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C9" w:rsidRDefault="00806D01" w:rsidP="006328EE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smallCaps/>
          <w:spacing w:val="20"/>
          <w:sz w:val="32"/>
          <w:szCs w:val="32"/>
        </w:rPr>
      </w:pPr>
      <w:r>
        <w:rPr>
          <w:smallCaps/>
          <w:spacing w:val="20"/>
          <w:sz w:val="32"/>
          <w:szCs w:val="32"/>
        </w:rPr>
        <w:t>Baugesuch</w:t>
      </w:r>
      <w:r w:rsidR="002A2BB3" w:rsidRPr="0080501D">
        <w:rPr>
          <w:smallCaps/>
          <w:spacing w:val="20"/>
          <w:sz w:val="32"/>
          <w:szCs w:val="32"/>
        </w:rPr>
        <w:t xml:space="preserve"> </w:t>
      </w:r>
      <w:r w:rsidR="00CF0EC9">
        <w:rPr>
          <w:smallCaps/>
          <w:spacing w:val="20"/>
          <w:sz w:val="32"/>
          <w:szCs w:val="32"/>
        </w:rPr>
        <w:t xml:space="preserve">für </w:t>
      </w:r>
      <w:r>
        <w:rPr>
          <w:smallCaps/>
          <w:spacing w:val="20"/>
          <w:sz w:val="32"/>
          <w:szCs w:val="32"/>
        </w:rPr>
        <w:t>Unterhalt</w:t>
      </w:r>
      <w:r w:rsidR="00D87A9F">
        <w:rPr>
          <w:smallCaps/>
          <w:spacing w:val="20"/>
          <w:sz w:val="32"/>
          <w:szCs w:val="32"/>
        </w:rPr>
        <w:t>sarbeiten</w:t>
      </w:r>
      <w:r w:rsidR="00CF0EC9">
        <w:rPr>
          <w:smallCaps/>
          <w:spacing w:val="20"/>
          <w:sz w:val="32"/>
          <w:szCs w:val="32"/>
        </w:rPr>
        <w:t xml:space="preserve"> und</w:t>
      </w:r>
      <w:r>
        <w:rPr>
          <w:smallCaps/>
          <w:spacing w:val="20"/>
          <w:sz w:val="32"/>
          <w:szCs w:val="32"/>
        </w:rPr>
        <w:t xml:space="preserve"> Renovationen</w:t>
      </w:r>
    </w:p>
    <w:p w:rsidR="002A2BB3" w:rsidRPr="00437B8C" w:rsidRDefault="0052747C" w:rsidP="006328EE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smallCaps/>
          <w:spacing w:val="20"/>
          <w:sz w:val="32"/>
          <w:szCs w:val="32"/>
        </w:rPr>
      </w:pPr>
      <w:r>
        <w:rPr>
          <w:smallCaps/>
          <w:spacing w:val="20"/>
          <w:sz w:val="32"/>
          <w:szCs w:val="32"/>
        </w:rPr>
        <w:t xml:space="preserve">in der </w:t>
      </w:r>
      <w:r w:rsidR="00806D01">
        <w:rPr>
          <w:smallCaps/>
          <w:spacing w:val="20"/>
          <w:sz w:val="32"/>
          <w:szCs w:val="32"/>
        </w:rPr>
        <w:t>Kernzone</w:t>
      </w:r>
      <w:r w:rsidR="00437B8C">
        <w:rPr>
          <w:smallCaps/>
          <w:spacing w:val="20"/>
          <w:sz w:val="32"/>
          <w:szCs w:val="32"/>
        </w:rPr>
        <w:t xml:space="preserve"> und Ortsbildschutzzone</w:t>
      </w:r>
      <w:r w:rsidR="00437B8C">
        <w:rPr>
          <w:smallCaps/>
          <w:spacing w:val="20"/>
          <w:sz w:val="32"/>
          <w:szCs w:val="32"/>
        </w:rPr>
        <w:tab/>
      </w:r>
      <w:r w:rsidR="00C8643D">
        <w:rPr>
          <w:b w:val="0"/>
          <w:sz w:val="16"/>
          <w:szCs w:val="16"/>
        </w:rPr>
        <w:t xml:space="preserve">§ </w:t>
      </w:r>
      <w:r w:rsidR="00DE4618">
        <w:rPr>
          <w:b w:val="0"/>
          <w:sz w:val="16"/>
          <w:szCs w:val="16"/>
        </w:rPr>
        <w:t>92</w:t>
      </w:r>
      <w:r w:rsidR="00C8643D">
        <w:rPr>
          <w:b w:val="0"/>
          <w:sz w:val="16"/>
          <w:szCs w:val="16"/>
        </w:rPr>
        <w:t xml:space="preserve"> RBV</w:t>
      </w:r>
      <w:r w:rsidR="00437B8C">
        <w:rPr>
          <w:b w:val="0"/>
          <w:sz w:val="16"/>
          <w:szCs w:val="16"/>
        </w:rPr>
        <w:t xml:space="preserve"> Kleines Baubewilligungsverfahren</w:t>
      </w:r>
    </w:p>
    <w:p w:rsidR="009E5FEF" w:rsidRPr="009E5FEF" w:rsidRDefault="009E5FEF" w:rsidP="009E5FEF">
      <w:pPr>
        <w:spacing w:before="6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Adressen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4"/>
        <w:gridCol w:w="57"/>
        <w:gridCol w:w="1251"/>
        <w:gridCol w:w="57"/>
        <w:gridCol w:w="4307"/>
        <w:gridCol w:w="57"/>
        <w:gridCol w:w="851"/>
        <w:gridCol w:w="57"/>
        <w:gridCol w:w="1587"/>
      </w:tblGrid>
      <w:tr w:rsidR="009E5FEF">
        <w:trPr>
          <w:cantSplit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bookmarkStart w:id="0" w:name="_GoBack"/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bookmarkEnd w:id="0"/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FB5ABA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FB5ABA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C8643D">
            <w:pPr>
              <w:rPr>
                <w:sz w:val="18"/>
              </w:rPr>
            </w:pPr>
            <w:r>
              <w:rPr>
                <w:sz w:val="18"/>
              </w:rPr>
              <w:t>Rechnungstellung an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A32C5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</w:tr>
    </w:tbl>
    <w:p w:rsidR="009E5FEF" w:rsidRPr="009E5FEF" w:rsidRDefault="009E5FEF" w:rsidP="009E5FEF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Projektdaten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51"/>
        <w:gridCol w:w="56"/>
        <w:gridCol w:w="1201"/>
        <w:gridCol w:w="84"/>
        <w:gridCol w:w="3225"/>
        <w:gridCol w:w="56"/>
        <w:gridCol w:w="653"/>
        <w:gridCol w:w="56"/>
        <w:gridCol w:w="2905"/>
        <w:gridCol w:w="21"/>
      </w:tblGrid>
      <w:tr w:rsidR="002A2BB3">
        <w:trPr>
          <w:cantSplit/>
          <w:trHeight w:hRule="exact" w:val="3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51" w:type="dxa"/>
            <w:vAlign w:val="center"/>
          </w:tcPr>
          <w:p w:rsidR="002A2BB3" w:rsidRDefault="00C8643D" w:rsidP="005B4BB9">
            <w:pPr>
              <w:rPr>
                <w:sz w:val="18"/>
              </w:rPr>
            </w:pPr>
            <w:r>
              <w:rPr>
                <w:sz w:val="18"/>
              </w:rPr>
              <w:t>Unterhalt</w:t>
            </w:r>
            <w:r w:rsidR="009E5FEF">
              <w:rPr>
                <w:sz w:val="18"/>
              </w:rPr>
              <w:t>/Renovation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Bezeichnung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</w:tcPr>
          <w:p w:rsidR="002A2BB3" w:rsidRPr="00B7670A" w:rsidRDefault="002A2BB3" w:rsidP="005B4BB9">
            <w:pPr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Länge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Breite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Höhe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2A2BB3" w:rsidP="00C8643D">
            <w:pPr>
              <w:rPr>
                <w:sz w:val="18"/>
              </w:rPr>
            </w:pPr>
            <w:r>
              <w:rPr>
                <w:sz w:val="18"/>
              </w:rPr>
              <w:t>Fläche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Standort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Parzelle(n)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Zone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5F12D3" w:rsidP="005B4BB9">
            <w:pPr>
              <w:rPr>
                <w:sz w:val="18"/>
              </w:rPr>
            </w:pPr>
            <w:r>
              <w:rPr>
                <w:sz w:val="18"/>
              </w:rPr>
              <w:t>Material/Farbe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gridAfter w:val="1"/>
          <w:wAfter w:w="21" w:type="dxa"/>
          <w:cantSplit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895" w:type="dxa"/>
            <w:gridSpan w:val="5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</w:tbl>
    <w:p w:rsidR="002A2BB3" w:rsidRPr="009E5FEF" w:rsidRDefault="002A2BB3" w:rsidP="00E9211B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</w:t>
      </w:r>
      <w:r w:rsidR="00DE4618" w:rsidRPr="009E5FEF">
        <w:rPr>
          <w:b/>
          <w:sz w:val="22"/>
          <w:szCs w:val="22"/>
        </w:rPr>
        <w:t xml:space="preserve"> Gesuchsteller/in und Grundeigentümer/in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2A2BB3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2A2BB3">
        <w:trPr>
          <w:cantSplit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</w:tbl>
    <w:p w:rsidR="00FC556C" w:rsidRPr="009E5FEF" w:rsidRDefault="00FC556C" w:rsidP="00FC556C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 Grundeigentümer</w:t>
      </w:r>
      <w:r w:rsidR="005F12D3">
        <w:rPr>
          <w:b/>
          <w:sz w:val="22"/>
          <w:szCs w:val="22"/>
        </w:rPr>
        <w:t>/innen</w:t>
      </w:r>
      <w:r w:rsidRPr="009E5FEF">
        <w:rPr>
          <w:b/>
          <w:sz w:val="22"/>
          <w:szCs w:val="22"/>
        </w:rPr>
        <w:t xml:space="preserve"> der benachbarten Grundstücke</w:t>
      </w:r>
      <w:r w:rsidRPr="009E5FEF">
        <w:rPr>
          <w:sz w:val="22"/>
          <w:szCs w:val="22"/>
          <w:vertAlign w:val="superscript"/>
        </w:rPr>
        <w:t>1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 w:rsidRPr="007F5331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 w:rsidRPr="007F5331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</w:tbl>
    <w:p w:rsidR="00FC556C" w:rsidRPr="009E5FEF" w:rsidRDefault="008511FA" w:rsidP="00FC556C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Unterlagen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40"/>
        <w:gridCol w:w="7200"/>
        <w:gridCol w:w="56"/>
        <w:gridCol w:w="568"/>
      </w:tblGrid>
      <w:tr w:rsidR="00FC556C">
        <w:trPr>
          <w:cantSplit/>
          <w:trHeight w:val="5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 w:val="restart"/>
          </w:tcPr>
          <w:p w:rsidR="00FC556C" w:rsidRDefault="008511FA" w:rsidP="008511FA">
            <w:pPr>
              <w:rPr>
                <w:sz w:val="18"/>
              </w:rPr>
            </w:pPr>
            <w:r>
              <w:rPr>
                <w:sz w:val="18"/>
              </w:rPr>
              <w:t>Erforderl.</w:t>
            </w:r>
            <w:r w:rsidR="00FC556C">
              <w:rPr>
                <w:sz w:val="18"/>
              </w:rPr>
              <w:t xml:space="preserve"> </w:t>
            </w:r>
            <w:r>
              <w:rPr>
                <w:sz w:val="18"/>
              </w:rPr>
              <w:t>Unter</w:t>
            </w:r>
            <w:r w:rsidR="00FC556C">
              <w:rPr>
                <w:sz w:val="18"/>
              </w:rPr>
              <w:t>lagen</w:t>
            </w:r>
            <w:r w:rsidR="00FC556C"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Situationsplan M 1:500 mit eingezeichnetem Projekt und Vermassung inkl. Grenzabstand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62950" w:rsidP="006D3E4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Skizze / Plan / Prospekt mit Vermassung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62950" w:rsidP="00787C5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62950">
              <w:rPr>
                <w:sz w:val="16"/>
              </w:rPr>
            </w:r>
            <w:r w:rsidR="0066295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200" w:type="dxa"/>
            <w:vAlign w:val="bottom"/>
          </w:tcPr>
          <w:p w:rsidR="00FC556C" w:rsidRDefault="00FC556C" w:rsidP="00CF0EC9">
            <w:pPr>
              <w:rPr>
                <w:sz w:val="18"/>
              </w:rPr>
            </w:pPr>
            <w:r>
              <w:rPr>
                <w:sz w:val="18"/>
              </w:rPr>
              <w:t>Detailausführungen (Skizze, Plan, Prospekt etc.)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62950" w:rsidP="00787C5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jc w:val="center"/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</w:tbl>
    <w:p w:rsidR="008A18DB" w:rsidRPr="00B63998" w:rsidRDefault="008A18DB" w:rsidP="00B87920">
      <w:pPr>
        <w:tabs>
          <w:tab w:val="left" w:pos="1702"/>
        </w:tabs>
        <w:spacing w:before="60" w:after="60"/>
        <w:jc w:val="both"/>
        <w:rPr>
          <w:b/>
          <w:sz w:val="20"/>
        </w:rPr>
      </w:pPr>
      <w:r w:rsidRPr="00B63998">
        <w:rPr>
          <w:b/>
          <w:sz w:val="20"/>
        </w:rPr>
        <w:t xml:space="preserve">Das </w:t>
      </w:r>
      <w:r>
        <w:rPr>
          <w:b/>
          <w:sz w:val="20"/>
        </w:rPr>
        <w:t>Bau</w:t>
      </w:r>
      <w:r w:rsidR="00FB4D8D">
        <w:rPr>
          <w:b/>
          <w:sz w:val="20"/>
        </w:rPr>
        <w:t>gesuch</w:t>
      </w:r>
      <w:r w:rsidRPr="00B63998">
        <w:rPr>
          <w:b/>
          <w:sz w:val="20"/>
        </w:rPr>
        <w:t xml:space="preserve"> ist mit den erforderlichen Unterlagen </w:t>
      </w:r>
      <w:r>
        <w:rPr>
          <w:b/>
          <w:sz w:val="20"/>
        </w:rPr>
        <w:t>an</w:t>
      </w:r>
      <w:r w:rsidR="00CF0EC9">
        <w:rPr>
          <w:b/>
          <w:sz w:val="20"/>
        </w:rPr>
        <w:t xml:space="preserve"> </w:t>
      </w:r>
      <w:r w:rsidR="00FB5ABA">
        <w:rPr>
          <w:b/>
          <w:sz w:val="20"/>
        </w:rPr>
        <w:t>die Stadt Liestal, Hochbau/Planung</w:t>
      </w:r>
      <w:r w:rsidRPr="00B63998">
        <w:rPr>
          <w:b/>
          <w:sz w:val="20"/>
        </w:rPr>
        <w:t xml:space="preserve">, </w:t>
      </w:r>
      <w:r w:rsidR="00FB5ABA">
        <w:rPr>
          <w:b/>
          <w:sz w:val="20"/>
        </w:rPr>
        <w:t xml:space="preserve">                             </w:t>
      </w:r>
      <w:r w:rsidRPr="00B63998">
        <w:rPr>
          <w:b/>
          <w:sz w:val="20"/>
        </w:rPr>
        <w:t>Rathausstr</w:t>
      </w:r>
      <w:r>
        <w:rPr>
          <w:b/>
          <w:sz w:val="20"/>
        </w:rPr>
        <w:t xml:space="preserve">. </w:t>
      </w:r>
      <w:r w:rsidRPr="00B63998">
        <w:rPr>
          <w:b/>
          <w:sz w:val="20"/>
        </w:rPr>
        <w:t>36, 4410 Liestal</w:t>
      </w:r>
      <w:r>
        <w:rPr>
          <w:b/>
          <w:sz w:val="20"/>
        </w:rPr>
        <w:t>,</w:t>
      </w:r>
      <w:r w:rsidRPr="00B63998">
        <w:rPr>
          <w:b/>
          <w:sz w:val="20"/>
        </w:rPr>
        <w:t xml:space="preserve"> einzureichen</w:t>
      </w:r>
      <w:r>
        <w:rPr>
          <w:b/>
          <w:sz w:val="20"/>
        </w:rPr>
        <w:t xml:space="preserve"> (siehe auch Merkblatt auf der Rückseite).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56C" w:rsidRPr="00423ACE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FC556C" w:rsidRPr="00423ACE" w:rsidRDefault="00FC556C" w:rsidP="00B87920">
            <w:pPr>
              <w:tabs>
                <w:tab w:val="left" w:pos="1010"/>
                <w:tab w:val="left" w:pos="1190"/>
              </w:tabs>
              <w:ind w:left="1190" w:hanging="126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</w:rPr>
              <w:t>Hinweise</w:t>
            </w:r>
            <w:r w:rsidRPr="00423ACE">
              <w:rPr>
                <w:sz w:val="16"/>
                <w:szCs w:val="16"/>
                <w:vertAlign w:val="superscript"/>
              </w:rPr>
              <w:tab/>
              <w:t>1</w:t>
            </w:r>
            <w:r w:rsidR="0080501D">
              <w:rPr>
                <w:sz w:val="16"/>
                <w:szCs w:val="16"/>
              </w:rPr>
              <w:tab/>
            </w:r>
            <w:r w:rsidRPr="00FB5ABA">
              <w:rPr>
                <w:sz w:val="16"/>
                <w:szCs w:val="16"/>
                <w:highlight w:val="yellow"/>
              </w:rPr>
              <w:t>Es ist die Unterschrift sämtlicher Grundeigentümer/innen und aller an die Parzelle anstossenden Grundeigentümer erforderlich inkl. anstossender Privatstrassen</w:t>
            </w:r>
            <w:r w:rsidR="0019084B" w:rsidRPr="00FB5ABA">
              <w:rPr>
                <w:sz w:val="16"/>
                <w:szCs w:val="16"/>
                <w:highlight w:val="yellow"/>
              </w:rPr>
              <w:t xml:space="preserve"> und –wege. </w:t>
            </w:r>
            <w:r w:rsidR="002E629D" w:rsidRPr="00FB5ABA">
              <w:rPr>
                <w:sz w:val="16"/>
                <w:szCs w:val="16"/>
                <w:highlight w:val="yellow"/>
              </w:rPr>
              <w:t>Bei mehreren Grundeigentümern bitte eine separate Liste verwenden.</w:t>
            </w:r>
          </w:p>
        </w:tc>
      </w:tr>
      <w:tr w:rsidR="00FC556C" w:rsidRPr="00423ACE" w:rsidTr="00B87920">
        <w:trPr>
          <w:cantSplit/>
          <w:trHeight w:val="207"/>
        </w:trPr>
        <w:tc>
          <w:tcPr>
            <w:tcW w:w="10206" w:type="dxa"/>
            <w:vAlign w:val="center"/>
          </w:tcPr>
          <w:p w:rsidR="00FC556C" w:rsidRPr="00423ACE" w:rsidRDefault="00FC556C" w:rsidP="0080501D">
            <w:pPr>
              <w:tabs>
                <w:tab w:val="left" w:pos="1010"/>
                <w:tab w:val="left" w:pos="1190"/>
              </w:tabs>
              <w:ind w:left="-7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  <w:vertAlign w:val="superscript"/>
              </w:rPr>
              <w:tab/>
              <w:t>2</w:t>
            </w:r>
            <w:r w:rsidR="0080501D">
              <w:rPr>
                <w:sz w:val="16"/>
                <w:szCs w:val="16"/>
              </w:rPr>
              <w:tab/>
            </w:r>
            <w:r w:rsidRPr="00423ACE">
              <w:rPr>
                <w:sz w:val="16"/>
                <w:szCs w:val="16"/>
              </w:rPr>
              <w:sym w:font="Wingdings" w:char="F06E"/>
            </w:r>
            <w:r w:rsidRPr="00423ACE">
              <w:rPr>
                <w:sz w:val="16"/>
                <w:szCs w:val="16"/>
              </w:rPr>
              <w:t xml:space="preserve"> Unterlagen zwingend ein</w:t>
            </w:r>
            <w:r w:rsidR="000B6F25">
              <w:rPr>
                <w:sz w:val="16"/>
                <w:szCs w:val="16"/>
              </w:rPr>
              <w:t>zu</w:t>
            </w:r>
            <w:r w:rsidRPr="00423ACE">
              <w:rPr>
                <w:sz w:val="16"/>
                <w:szCs w:val="16"/>
              </w:rPr>
              <w:t xml:space="preserve">reichen; </w:t>
            </w:r>
            <w:r w:rsidRPr="00423ACE">
              <w:rPr>
                <w:sz w:val="16"/>
                <w:szCs w:val="16"/>
              </w:rPr>
              <w:sym w:font="Wingdings" w:char="F06F"/>
            </w:r>
            <w:r w:rsidRPr="00423ACE">
              <w:rPr>
                <w:sz w:val="16"/>
                <w:szCs w:val="16"/>
              </w:rPr>
              <w:t xml:space="preserve"> Unterlagen je nach Bauvorhaben erforderlich</w:t>
            </w:r>
          </w:p>
        </w:tc>
      </w:tr>
      <w:tr w:rsidR="00FC556C">
        <w:trPr>
          <w:cantSplit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tabs>
                <w:tab w:val="left" w:pos="1304"/>
              </w:tabs>
              <w:ind w:left="-70"/>
              <w:rPr>
                <w:sz w:val="2"/>
              </w:rPr>
            </w:pPr>
          </w:p>
        </w:tc>
      </w:tr>
      <w:tr w:rsidR="00FC556C" w:rsidRPr="00423ACE">
        <w:trPr>
          <w:cantSplit/>
        </w:trPr>
        <w:tc>
          <w:tcPr>
            <w:tcW w:w="10206" w:type="dxa"/>
            <w:vAlign w:val="center"/>
          </w:tcPr>
          <w:p w:rsidR="00FC556C" w:rsidRPr="00423ACE" w:rsidRDefault="00423ACE" w:rsidP="00AF5277">
            <w:pPr>
              <w:tabs>
                <w:tab w:val="left" w:pos="1010"/>
                <w:tab w:val="left" w:pos="1151"/>
              </w:tabs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Grundlagen</w:t>
            </w:r>
            <w:r>
              <w:rPr>
                <w:sz w:val="16"/>
                <w:szCs w:val="16"/>
              </w:rPr>
              <w:tab/>
            </w:r>
            <w:r w:rsidR="00AF5277">
              <w:rPr>
                <w:sz w:val="16"/>
                <w:szCs w:val="16"/>
              </w:rPr>
              <w:t xml:space="preserve">Kant. </w:t>
            </w:r>
            <w:r w:rsidR="00FC556C" w:rsidRPr="00423ACE">
              <w:rPr>
                <w:sz w:val="16"/>
                <w:szCs w:val="16"/>
              </w:rPr>
              <w:t>Raumplanungs- und Baugesetz (RBG) / Verordnung zum R</w:t>
            </w:r>
            <w:r w:rsidR="004C1555">
              <w:rPr>
                <w:sz w:val="16"/>
                <w:szCs w:val="16"/>
              </w:rPr>
              <w:t>B</w:t>
            </w:r>
            <w:r w:rsidR="00AF5277">
              <w:rPr>
                <w:sz w:val="16"/>
                <w:szCs w:val="16"/>
              </w:rPr>
              <w:t>G</w:t>
            </w:r>
            <w:r w:rsidR="004C1555">
              <w:rPr>
                <w:sz w:val="16"/>
                <w:szCs w:val="16"/>
              </w:rPr>
              <w:t xml:space="preserve"> (RBV), </w:t>
            </w:r>
            <w:r w:rsidR="00FC556C" w:rsidRPr="00423ACE">
              <w:rPr>
                <w:sz w:val="16"/>
                <w:szCs w:val="16"/>
              </w:rPr>
              <w:t>speziell § 92 RBV</w:t>
            </w:r>
          </w:p>
        </w:tc>
      </w:tr>
      <w:tr w:rsidR="00FC556C" w:rsidRPr="00423ACE">
        <w:trPr>
          <w:cantSplit/>
        </w:trPr>
        <w:tc>
          <w:tcPr>
            <w:tcW w:w="10206" w:type="dxa"/>
            <w:vAlign w:val="center"/>
          </w:tcPr>
          <w:p w:rsidR="00FC556C" w:rsidRPr="00423ACE" w:rsidRDefault="00423ACE" w:rsidP="007D150F">
            <w:pPr>
              <w:tabs>
                <w:tab w:val="left" w:pos="1010"/>
                <w:tab w:val="left" w:pos="1151"/>
              </w:tabs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7D150F">
              <w:rPr>
                <w:sz w:val="16"/>
                <w:szCs w:val="16"/>
              </w:rPr>
              <w:t>Teilz</w:t>
            </w:r>
            <w:r w:rsidR="00FC556C" w:rsidRPr="00423ACE">
              <w:rPr>
                <w:sz w:val="16"/>
                <w:szCs w:val="16"/>
              </w:rPr>
              <w:t xml:space="preserve">onenvorschriften </w:t>
            </w:r>
            <w:r w:rsidR="007D150F">
              <w:rPr>
                <w:sz w:val="16"/>
                <w:szCs w:val="16"/>
              </w:rPr>
              <w:t xml:space="preserve">Zentrum </w:t>
            </w:r>
            <w:r w:rsidR="00FC556C" w:rsidRPr="00423ACE">
              <w:rPr>
                <w:sz w:val="16"/>
                <w:szCs w:val="16"/>
              </w:rPr>
              <w:t xml:space="preserve">der Stadt Liestal </w:t>
            </w:r>
            <w:r w:rsidR="007463BC">
              <w:rPr>
                <w:sz w:val="16"/>
                <w:szCs w:val="16"/>
              </w:rPr>
              <w:t>(</w:t>
            </w:r>
            <w:r w:rsidR="00FB5ABA">
              <w:rPr>
                <w:sz w:val="16"/>
                <w:szCs w:val="16"/>
              </w:rPr>
              <w:t>erhältlich unter</w:t>
            </w:r>
            <w:r w:rsidR="007463BC">
              <w:rPr>
                <w:sz w:val="16"/>
                <w:szCs w:val="16"/>
              </w:rPr>
              <w:t xml:space="preserve"> www.liestal.ch)</w:t>
            </w:r>
          </w:p>
        </w:tc>
      </w:tr>
      <w:tr w:rsidR="002A2BB3">
        <w:trPr>
          <w:cantSplit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</w:tbl>
    <w:p w:rsidR="00D87A9F" w:rsidRDefault="003724BE" w:rsidP="00D87A9F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szCs w:val="24"/>
        </w:rPr>
      </w:pPr>
      <w:r>
        <w:rPr>
          <w:rFonts w:ascii="Arial,Bold" w:hAnsi="Arial,Bold" w:cs="Arial,Bold"/>
          <w:b/>
          <w:bCs/>
          <w:szCs w:val="24"/>
        </w:rPr>
        <w:lastRenderedPageBreak/>
        <w:t>Merkblatt</w:t>
      </w:r>
    </w:p>
    <w:p w:rsidR="00D87A9F" w:rsidRDefault="00D87A9F" w:rsidP="00794BC4">
      <w:pPr>
        <w:tabs>
          <w:tab w:val="left" w:pos="540"/>
        </w:tabs>
        <w:autoSpaceDE w:val="0"/>
        <w:autoSpaceDN w:val="0"/>
        <w:adjustRightInd w:val="0"/>
        <w:spacing w:before="6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A) Gesetzliche Grundlagen</w:t>
      </w:r>
    </w:p>
    <w:p w:rsidR="00D87A9F" w:rsidRPr="00A45389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 w:rsidRPr="00A45389">
        <w:rPr>
          <w:rFonts w:cs="Arial"/>
          <w:sz w:val="20"/>
        </w:rPr>
        <w:t>1.</w:t>
      </w:r>
      <w:r w:rsidRPr="00A45389">
        <w:rPr>
          <w:rFonts w:cs="Arial"/>
          <w:sz w:val="22"/>
          <w:szCs w:val="22"/>
        </w:rPr>
        <w:tab/>
      </w:r>
      <w:r w:rsidRPr="00A45389">
        <w:rPr>
          <w:rFonts w:cs="Arial"/>
          <w:sz w:val="20"/>
        </w:rPr>
        <w:t xml:space="preserve">Gemäss § 92 Verordnung zum kantonalen Raumplanungs- und Baugesetz (RBV) </w:t>
      </w:r>
      <w:r w:rsidR="00126F53">
        <w:rPr>
          <w:rFonts w:cs="Arial"/>
          <w:sz w:val="20"/>
        </w:rPr>
        <w:t>erteilt der Gemeinderat Baub</w:t>
      </w:r>
      <w:r w:rsidR="00871F38">
        <w:rPr>
          <w:rFonts w:cs="Arial"/>
          <w:sz w:val="20"/>
        </w:rPr>
        <w:t>e</w:t>
      </w:r>
      <w:r w:rsidR="00126F53">
        <w:rPr>
          <w:rFonts w:cs="Arial"/>
          <w:sz w:val="20"/>
        </w:rPr>
        <w:t xml:space="preserve">willigungen </w:t>
      </w:r>
      <w:r w:rsidRPr="00A45389">
        <w:rPr>
          <w:rFonts w:cs="Arial"/>
          <w:sz w:val="20"/>
        </w:rPr>
        <w:t xml:space="preserve">für Unterhaltsarbeiten und Renovationen </w:t>
      </w:r>
      <w:r w:rsidR="00126F53">
        <w:rPr>
          <w:rFonts w:cs="Arial"/>
          <w:sz w:val="20"/>
        </w:rPr>
        <w:t>innerhalb der Kernzone.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2.</w:t>
      </w:r>
      <w:r w:rsidRPr="00A45389">
        <w:rPr>
          <w:rFonts w:cs="Arial"/>
          <w:sz w:val="20"/>
        </w:rPr>
        <w:tab/>
        <w:t>Nach § 13 Abs. 1 Teilzonen</w:t>
      </w:r>
      <w:r w:rsidR="00126F53">
        <w:rPr>
          <w:rFonts w:cs="Arial"/>
          <w:sz w:val="20"/>
        </w:rPr>
        <w:t>reglement</w:t>
      </w:r>
      <w:r w:rsidRPr="00A45389">
        <w:rPr>
          <w:rFonts w:cs="Arial"/>
          <w:sz w:val="20"/>
        </w:rPr>
        <w:t xml:space="preserve"> Zentrum (TZ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 xml:space="preserve">Z) sind in der Kernzone äussere und innere Sanierungs- und Renovationsarbeiten </w:t>
      </w:r>
      <w:r w:rsidR="00794BC4" w:rsidRPr="00A45389">
        <w:rPr>
          <w:rFonts w:cs="Arial"/>
          <w:sz w:val="20"/>
        </w:rPr>
        <w:t>sowie</w:t>
      </w:r>
      <w:r w:rsidRPr="00A45389">
        <w:rPr>
          <w:rFonts w:cs="Arial"/>
          <w:sz w:val="20"/>
        </w:rPr>
        <w:t xml:space="preserve"> bauliche Veränderungen bewilligungspflichtig.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3.</w:t>
      </w:r>
      <w:r w:rsidRPr="00A45389">
        <w:rPr>
          <w:rFonts w:cs="Arial"/>
          <w:sz w:val="20"/>
        </w:rPr>
        <w:tab/>
        <w:t>Die Stadt Liestal hat gemäss § 12 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>Z in der Gestaltung der Baukörper, bei den Materialien und der Farbgebung ein verbindliches Mitspracherecht.</w:t>
      </w:r>
    </w:p>
    <w:p w:rsidR="00D87A9F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4.</w:t>
      </w:r>
      <w:r w:rsidRPr="00A45389">
        <w:rPr>
          <w:rFonts w:cs="Arial"/>
          <w:sz w:val="20"/>
        </w:rPr>
        <w:tab/>
        <w:t>Damit alle Bauarbeiten mit Auswirkung</w:t>
      </w:r>
      <w:r w:rsidR="00126F53">
        <w:rPr>
          <w:rFonts w:cs="Arial"/>
          <w:sz w:val="20"/>
        </w:rPr>
        <w:t>en</w:t>
      </w:r>
      <w:r w:rsidRPr="00A45389">
        <w:rPr>
          <w:rFonts w:cs="Arial"/>
          <w:sz w:val="20"/>
        </w:rPr>
        <w:t xml:space="preserve"> auf das Orts- und Strassenbild aufeinander abgestimmt werden kön</w:t>
      </w:r>
      <w:r>
        <w:rPr>
          <w:rFonts w:cs="Arial"/>
          <w:sz w:val="20"/>
        </w:rPr>
        <w:t>nen, sind gemäss § 13 Abs. 2 TZ</w:t>
      </w:r>
      <w:r w:rsidR="00126F53">
        <w:rPr>
          <w:rFonts w:cs="Arial"/>
          <w:sz w:val="20"/>
        </w:rPr>
        <w:t>R</w:t>
      </w:r>
      <w:r>
        <w:rPr>
          <w:rFonts w:cs="Arial"/>
          <w:sz w:val="20"/>
        </w:rPr>
        <w:t>Z die folgenden Massnahmen bewilligungspflichtig: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a) Umdecken von Dächern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b) Auswechseln von Fenstern, Aussentüren und Fensterläden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c) Farbgebungen an den Fassaden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d) Sonnenstoren inkl. Farbwahl</w:t>
      </w:r>
      <w:r w:rsidR="00794BC4">
        <w:rPr>
          <w:rFonts w:cs="Arial"/>
          <w:sz w:val="20"/>
        </w:rPr>
        <w:t xml:space="preserve"> (Anmerkung: auch deren Stoffersatz)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e) Gestaltung öffentlicher Verkehrsflächen (auch auf privatem Grund)</w:t>
      </w:r>
    </w:p>
    <w:p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f) Einfriedungen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5.</w:t>
      </w:r>
      <w:r w:rsidRPr="00A45389">
        <w:rPr>
          <w:rFonts w:cs="Arial"/>
          <w:sz w:val="20"/>
        </w:rPr>
        <w:tab/>
        <w:t>In Absprache mit dem Bauinspektorat können geringfügige baulichen Änderungen im Innern des Gebäudes durch die Stadt Liestal, nach vorangegangener Besichtigung gemäss § 4 des 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>Z, bewilligt werden.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6.</w:t>
      </w:r>
      <w:r w:rsidRPr="00A45389">
        <w:rPr>
          <w:rFonts w:cs="Arial"/>
          <w:sz w:val="20"/>
        </w:rPr>
        <w:tab/>
        <w:t>Bei Sanierungsarbeiten und Renovationen an geschützten Gebäuden muss die Stellungnahme der kantonalen Denkmalpflege eingeholt werden.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7.</w:t>
      </w:r>
      <w:r w:rsidRPr="00A45389">
        <w:rPr>
          <w:rFonts w:cs="Arial"/>
          <w:sz w:val="20"/>
        </w:rPr>
        <w:tab/>
      </w:r>
      <w:r w:rsidR="0014478E">
        <w:rPr>
          <w:rFonts w:cs="Arial"/>
          <w:sz w:val="20"/>
        </w:rPr>
        <w:t>Antennenanlagen für Funk- und Fernsehempfang sind bewilligu</w:t>
      </w:r>
      <w:r w:rsidRPr="00A45389">
        <w:rPr>
          <w:rFonts w:cs="Arial"/>
          <w:sz w:val="20"/>
        </w:rPr>
        <w:t>ngspflichtig</w:t>
      </w:r>
      <w:r w:rsidR="0014478E">
        <w:rPr>
          <w:rFonts w:cs="Arial"/>
          <w:sz w:val="20"/>
        </w:rPr>
        <w:t>, wenn sie nach aussen in Erscheinung treten (§1</w:t>
      </w:r>
      <w:r w:rsidR="005E52E6">
        <w:rPr>
          <w:rFonts w:cs="Arial"/>
          <w:sz w:val="20"/>
        </w:rPr>
        <w:t>3</w:t>
      </w:r>
      <w:r w:rsidR="0014478E">
        <w:rPr>
          <w:rFonts w:cs="Arial"/>
          <w:sz w:val="20"/>
        </w:rPr>
        <w:t xml:space="preserve"> VO TZRZ).</w:t>
      </w:r>
    </w:p>
    <w:p w:rsidR="00D87A9F" w:rsidRPr="00A45389" w:rsidRDefault="00D87A9F" w:rsidP="005E52E6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8.</w:t>
      </w:r>
      <w:r w:rsidRPr="00A45389">
        <w:rPr>
          <w:rFonts w:cs="Arial"/>
          <w:sz w:val="20"/>
        </w:rPr>
        <w:tab/>
        <w:t>Das Anbringen oder Ändern von Reklameeinrichtungen richtet sich nach dem R</w:t>
      </w:r>
      <w:r w:rsidR="001809F7">
        <w:rPr>
          <w:rFonts w:cs="Arial"/>
          <w:sz w:val="20"/>
        </w:rPr>
        <w:t>eklamereglement.</w:t>
      </w:r>
    </w:p>
    <w:p w:rsidR="00D87A9F" w:rsidRDefault="00D87A9F" w:rsidP="002042EA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B) Anforderungen</w:t>
      </w:r>
    </w:p>
    <w:p w:rsidR="00D87A9F" w:rsidRDefault="00D87A9F" w:rsidP="00D87A9F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cs="Arial"/>
          <w:sz w:val="20"/>
        </w:rPr>
      </w:pPr>
      <w:r>
        <w:rPr>
          <w:rFonts w:cs="Arial"/>
          <w:sz w:val="20"/>
        </w:rPr>
        <w:t>Für ein Bau</w:t>
      </w:r>
      <w:r w:rsidR="00602C07">
        <w:rPr>
          <w:rFonts w:cs="Arial"/>
          <w:sz w:val="20"/>
        </w:rPr>
        <w:t>gesuch</w:t>
      </w:r>
      <w:r>
        <w:rPr>
          <w:rFonts w:cs="Arial"/>
          <w:sz w:val="20"/>
        </w:rPr>
        <w:t xml:space="preserve"> sind folgende Unterlagen (</w:t>
      </w:r>
      <w:r w:rsidR="006F6BF3">
        <w:rPr>
          <w:rFonts w:cs="Arial"/>
          <w:sz w:val="20"/>
        </w:rPr>
        <w:t>1</w:t>
      </w:r>
      <w:r w:rsidR="00A45389">
        <w:rPr>
          <w:rFonts w:cs="Arial"/>
          <w:sz w:val="20"/>
        </w:rPr>
        <w:t>-</w:t>
      </w:r>
      <w:r>
        <w:rPr>
          <w:rFonts w:cs="Arial"/>
          <w:sz w:val="20"/>
        </w:rPr>
        <w:t xml:space="preserve">fach) </w:t>
      </w:r>
      <w:r w:rsidR="001711F3">
        <w:rPr>
          <w:rFonts w:cs="Arial"/>
          <w:sz w:val="20"/>
        </w:rPr>
        <w:t>einzureichen</w:t>
      </w:r>
      <w:r>
        <w:rPr>
          <w:rFonts w:cs="Arial"/>
          <w:sz w:val="20"/>
        </w:rPr>
        <w:t>:</w:t>
      </w:r>
    </w:p>
    <w:p w:rsidR="00D87A9F" w:rsidRPr="00A45389" w:rsidRDefault="00747968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>1.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Vollständig ausgefülltes und mit den notwendigen Unterschriften (Gesuchsteller, Grundeigentümer,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 xml:space="preserve">Nachbarn) versehenes Formular </w:t>
      </w:r>
      <w:r w:rsidR="005F303E">
        <w:rPr>
          <w:rFonts w:cs="Arial"/>
          <w:sz w:val="20"/>
        </w:rPr>
        <w:t>„</w:t>
      </w:r>
      <w:r w:rsidR="00D87A9F" w:rsidRPr="00A45389">
        <w:rPr>
          <w:rFonts w:cs="Arial"/>
          <w:sz w:val="20"/>
        </w:rPr>
        <w:t>Bau</w:t>
      </w:r>
      <w:r w:rsidR="00A94163">
        <w:rPr>
          <w:rFonts w:cs="Arial"/>
          <w:sz w:val="20"/>
        </w:rPr>
        <w:t xml:space="preserve">gesuch </w:t>
      </w:r>
      <w:r w:rsidR="005F303E">
        <w:rPr>
          <w:rFonts w:cs="Arial"/>
          <w:sz w:val="20"/>
        </w:rPr>
        <w:t xml:space="preserve">für Unterhaltsarbeiten und Renovationen in der Kernzone“ </w:t>
      </w:r>
      <w:r w:rsidR="00D87A9F" w:rsidRPr="00A45389">
        <w:rPr>
          <w:rFonts w:cs="Arial"/>
          <w:sz w:val="20"/>
        </w:rPr>
        <w:t>der Stadt Liestal.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2.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 xml:space="preserve">Situationsplan 1:500 mit eingetragenem Standort. Der Situationsplan </w:t>
      </w:r>
      <w:r w:rsidR="00D8307D">
        <w:rPr>
          <w:rFonts w:cs="Arial"/>
          <w:sz w:val="20"/>
        </w:rPr>
        <w:t xml:space="preserve">Kann über die Homepage </w:t>
      </w:r>
      <w:hyperlink r:id="rId7" w:history="1">
        <w:r w:rsidR="00D8307D" w:rsidRPr="00410AB8">
          <w:rPr>
            <w:rStyle w:val="Hyperlink"/>
            <w:rFonts w:cs="Arial"/>
            <w:sz w:val="20"/>
          </w:rPr>
          <w:t>www.liestal.ch</w:t>
        </w:r>
      </w:hyperlink>
      <w:r w:rsidR="00D8307D">
        <w:rPr>
          <w:rFonts w:cs="Arial"/>
          <w:sz w:val="20"/>
        </w:rPr>
        <w:t xml:space="preserve"> (via Suchmaske GIS Liestal) erstellt und ausgedruckt werden.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3.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>Grundrisse, Fassadenskizzen, Prospekte, Detailskizzen etc. sowie Farbmuster mit den für die Beurteilung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des Bauvorhabens notwendigen Unterlagen.</w:t>
      </w:r>
    </w:p>
    <w:p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4.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>Für das Streichen von Fassaden ist ein entsprechendes Farbkonzept und/oder eine Bemusterung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gemäss Merkblatt Farbgebung in der Kernzone vorzulegen.</w:t>
      </w:r>
    </w:p>
    <w:p w:rsidR="00D87A9F" w:rsidRDefault="002042EA" w:rsidP="002042EA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C) </w:t>
      </w:r>
      <w:r w:rsidR="00D87A9F">
        <w:rPr>
          <w:rFonts w:ascii="Arial,Bold" w:hAnsi="Arial,Bold" w:cs="Arial,Bold"/>
          <w:b/>
          <w:bCs/>
          <w:sz w:val="22"/>
          <w:szCs w:val="22"/>
        </w:rPr>
        <w:t>Eingabe</w:t>
      </w:r>
    </w:p>
    <w:p w:rsidR="00D87A9F" w:rsidRPr="00A45389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 w:rsidRPr="00A45389">
        <w:rPr>
          <w:rFonts w:cs="Arial"/>
          <w:sz w:val="20"/>
        </w:rPr>
        <w:t>1.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 xml:space="preserve">Entsprechende Gesuche mit den Unterlagen </w:t>
      </w:r>
      <w:r w:rsidR="00A30D1D" w:rsidRPr="00A45389">
        <w:rPr>
          <w:rFonts w:cs="Arial"/>
          <w:sz w:val="20"/>
        </w:rPr>
        <w:t xml:space="preserve">sind einzureichen </w:t>
      </w:r>
      <w:r w:rsidRPr="00A45389">
        <w:rPr>
          <w:rFonts w:cs="Arial"/>
          <w:sz w:val="20"/>
        </w:rPr>
        <w:t xml:space="preserve">an die Stadt Liestal, </w:t>
      </w:r>
      <w:r w:rsidR="00D8307D">
        <w:rPr>
          <w:rFonts w:cs="Arial"/>
          <w:sz w:val="20"/>
        </w:rPr>
        <w:t>Hochbau/Planung,</w:t>
      </w:r>
      <w:r w:rsidR="00794BC4" w:rsidRPr="00A45389">
        <w:rPr>
          <w:rFonts w:cs="Arial"/>
          <w:sz w:val="20"/>
        </w:rPr>
        <w:t xml:space="preserve"> </w:t>
      </w:r>
      <w:r w:rsidR="00DD598A">
        <w:rPr>
          <w:rFonts w:cs="Arial"/>
          <w:sz w:val="20"/>
        </w:rPr>
        <w:t xml:space="preserve">      </w:t>
      </w:r>
      <w:r w:rsidRPr="00A45389">
        <w:rPr>
          <w:rFonts w:cs="Arial"/>
          <w:sz w:val="20"/>
        </w:rPr>
        <w:t>Rathausstrasse 36</w:t>
      </w:r>
      <w:r w:rsidR="00A45389" w:rsidRPr="00A45389">
        <w:rPr>
          <w:rFonts w:cs="Arial"/>
          <w:sz w:val="20"/>
        </w:rPr>
        <w:t>,</w:t>
      </w:r>
      <w:r w:rsidRPr="00A45389">
        <w:rPr>
          <w:rFonts w:cs="Arial"/>
          <w:sz w:val="20"/>
        </w:rPr>
        <w:t xml:space="preserve"> 4410 Liestal. Es können ergänzende Unterlagen verlangt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werden.</w:t>
      </w:r>
    </w:p>
    <w:p w:rsidR="00D87A9F" w:rsidRPr="00A45389" w:rsidRDefault="00747968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2.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 xml:space="preserve">Bei </w:t>
      </w:r>
      <w:r w:rsidR="00A94163">
        <w:rPr>
          <w:rFonts w:cs="Arial"/>
          <w:sz w:val="20"/>
        </w:rPr>
        <w:t>Unterhalts</w:t>
      </w:r>
      <w:r w:rsidR="00D87A9F" w:rsidRPr="00A45389">
        <w:rPr>
          <w:rFonts w:cs="Arial"/>
          <w:sz w:val="20"/>
        </w:rPr>
        <w:t>arbeiten und Renovationen, welche die Eigentümer eines benachbarten Grundstücks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 xml:space="preserve">beeinträchtigen können, ist deren Unterschrift erforderlich. Im Zweifelsfall entscheidet </w:t>
      </w:r>
      <w:r w:rsidR="00DD598A">
        <w:rPr>
          <w:rFonts w:cs="Arial"/>
          <w:sz w:val="20"/>
        </w:rPr>
        <w:t>die Stadt Liestal</w:t>
      </w:r>
      <w:r w:rsidR="00D87A9F" w:rsidRPr="00A45389">
        <w:rPr>
          <w:rFonts w:cs="Arial"/>
          <w:sz w:val="20"/>
        </w:rPr>
        <w:t xml:space="preserve"> im Rahmen des </w:t>
      </w:r>
      <w:r w:rsidR="00A94163">
        <w:rPr>
          <w:rFonts w:cs="Arial"/>
          <w:sz w:val="20"/>
        </w:rPr>
        <w:t>Baug</w:t>
      </w:r>
      <w:r w:rsidR="00D87A9F" w:rsidRPr="00A45389">
        <w:rPr>
          <w:rFonts w:cs="Arial"/>
          <w:sz w:val="20"/>
        </w:rPr>
        <w:t>esuchverfahrens.</w:t>
      </w:r>
    </w:p>
    <w:p w:rsidR="00BB6FF8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 xml:space="preserve">3. 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>Können die Unterschriften der benachbarten Grundeigentümer</w:t>
      </w:r>
      <w:r w:rsidR="00A45389" w:rsidRPr="00A45389">
        <w:rPr>
          <w:rFonts w:cs="Arial"/>
          <w:sz w:val="20"/>
        </w:rPr>
        <w:t>/i</w:t>
      </w:r>
      <w:r w:rsidRPr="00A45389">
        <w:rPr>
          <w:rFonts w:cs="Arial"/>
          <w:sz w:val="20"/>
        </w:rPr>
        <w:t>nnen nicht beigebracht werden,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 xml:space="preserve">müssen die Nachbarn durch die Stadt Liestal angeschrieben werden. </w:t>
      </w:r>
      <w:r w:rsidR="00BB6FF8" w:rsidRPr="00BB6FF8">
        <w:rPr>
          <w:rFonts w:cs="Arial"/>
          <w:sz w:val="20"/>
        </w:rPr>
        <w:t>Die Kosten dafür werden dem Gesuchsteller verrechnet.</w:t>
      </w:r>
    </w:p>
    <w:p w:rsidR="00D87A9F" w:rsidRPr="00A45389" w:rsidRDefault="00BB6FF8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4.</w:t>
      </w:r>
      <w:r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Die Nachbarschaft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>kann innert 10 Tagen seit der Orientierung Einsprache erheben.</w:t>
      </w:r>
    </w:p>
    <w:p w:rsidR="00D87A9F" w:rsidRPr="00A45389" w:rsidRDefault="00BB6FF8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5.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Der Stadtrat entscheidet über die Einsprachen</w:t>
      </w:r>
      <w:r>
        <w:rPr>
          <w:rFonts w:cs="Arial"/>
          <w:sz w:val="20"/>
        </w:rPr>
        <w:t>. Gegen diesen Entscheid kann innert 10 Tagen bei der Bau</w:t>
      </w:r>
      <w:r w:rsidR="00D87A9F" w:rsidRPr="00A45389">
        <w:rPr>
          <w:rFonts w:cs="Arial"/>
          <w:sz w:val="20"/>
        </w:rPr>
        <w:t>rekurskommissi</w:t>
      </w:r>
      <w:r>
        <w:rPr>
          <w:rFonts w:cs="Arial"/>
          <w:sz w:val="20"/>
        </w:rPr>
        <w:t>on Beschwerde erhoben werden.</w:t>
      </w:r>
    </w:p>
    <w:p w:rsidR="00D87A9F" w:rsidRPr="00A45389" w:rsidRDefault="00BB6FF8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6</w:t>
      </w:r>
      <w:r w:rsidR="00D87A9F" w:rsidRPr="00A45389">
        <w:rPr>
          <w:rFonts w:cs="Arial"/>
          <w:sz w:val="20"/>
        </w:rPr>
        <w:t>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Sind keine Einsprachen eingegangen und ist das Baugesuch rechtlich in Ordnung, wird die Baubewilligung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 xml:space="preserve">mit den notwendigen </w:t>
      </w:r>
      <w:r w:rsidR="00A94163">
        <w:rPr>
          <w:rFonts w:cs="Arial"/>
          <w:sz w:val="20"/>
        </w:rPr>
        <w:t xml:space="preserve">Auflagen und </w:t>
      </w:r>
      <w:r w:rsidR="00D87A9F" w:rsidRPr="00A45389">
        <w:rPr>
          <w:rFonts w:cs="Arial"/>
          <w:sz w:val="20"/>
        </w:rPr>
        <w:t>Bedingungen erteilt.</w:t>
      </w:r>
    </w:p>
    <w:p w:rsidR="008A18DB" w:rsidRPr="00447059" w:rsidRDefault="008A18DB" w:rsidP="008A18DB">
      <w:pPr>
        <w:pStyle w:val="Textkrper-Einzug2"/>
        <w:spacing w:before="40"/>
        <w:ind w:left="0"/>
        <w:jc w:val="left"/>
        <w:rPr>
          <w:rFonts w:cs="Arial"/>
          <w:sz w:val="20"/>
        </w:rPr>
      </w:pPr>
      <w:r w:rsidRPr="00447059">
        <w:rPr>
          <w:rFonts w:cs="Arial"/>
          <w:sz w:val="20"/>
        </w:rPr>
        <w:t>Für weitere Auskünfte oder ein</w:t>
      </w:r>
      <w:r w:rsidR="00A94163">
        <w:rPr>
          <w:rFonts w:cs="Arial"/>
          <w:sz w:val="20"/>
        </w:rPr>
        <w:t xml:space="preserve">en Augenschein steht </w:t>
      </w:r>
      <w:r w:rsidR="00D8307D">
        <w:rPr>
          <w:rFonts w:cs="Arial"/>
          <w:sz w:val="20"/>
        </w:rPr>
        <w:t>der Bereich Hochbau/Planung</w:t>
      </w:r>
      <w:r w:rsidRPr="00447059">
        <w:rPr>
          <w:rFonts w:cs="Arial"/>
          <w:sz w:val="20"/>
        </w:rPr>
        <w:t xml:space="preserve"> gerne zur Verfü</w:t>
      </w:r>
      <w:r w:rsidR="00A94163">
        <w:rPr>
          <w:rFonts w:cs="Arial"/>
          <w:sz w:val="20"/>
        </w:rPr>
        <w:t>gung.</w:t>
      </w:r>
    </w:p>
    <w:p w:rsidR="00D87A9F" w:rsidRDefault="00D87A9F" w:rsidP="008A18DB">
      <w:pPr>
        <w:autoSpaceDE w:val="0"/>
        <w:autoSpaceDN w:val="0"/>
        <w:adjustRightInd w:val="0"/>
        <w:spacing w:before="60"/>
        <w:rPr>
          <w:rFonts w:cs="Arial"/>
          <w:sz w:val="20"/>
        </w:rPr>
      </w:pPr>
      <w:r>
        <w:rPr>
          <w:rFonts w:cs="Arial"/>
          <w:sz w:val="20"/>
        </w:rPr>
        <w:t>Die Bestimmungen der Raumplanungs- und Baugesetzgebung über Baubeginn, Baueinstellung sowie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über die Verpflichtung, rechtswidrige oder entgegen den genehmigten Plänen erstellte Bauten und Anlagen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entfernen bzw. abändern zu lassen, gelten entsprechend. Zuständig für den Vollzug ist der Stadtrat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(§</w:t>
      </w:r>
      <w:r w:rsidR="00A45389">
        <w:rPr>
          <w:rFonts w:cs="Arial"/>
          <w:sz w:val="20"/>
        </w:rPr>
        <w:t xml:space="preserve"> </w:t>
      </w:r>
      <w:r w:rsidR="00BC2759">
        <w:rPr>
          <w:rFonts w:cs="Arial"/>
          <w:sz w:val="20"/>
        </w:rPr>
        <w:t>93</w:t>
      </w:r>
      <w:r>
        <w:rPr>
          <w:rFonts w:cs="Arial"/>
          <w:sz w:val="20"/>
        </w:rPr>
        <w:t xml:space="preserve"> RBV).</w:t>
      </w:r>
    </w:p>
    <w:p w:rsidR="00CF0EC9" w:rsidRDefault="00CF0EC9" w:rsidP="00794BC4">
      <w:pPr>
        <w:autoSpaceDE w:val="0"/>
        <w:autoSpaceDN w:val="0"/>
        <w:adjustRightInd w:val="0"/>
        <w:rPr>
          <w:rFonts w:cs="Arial"/>
          <w:sz w:val="20"/>
        </w:rPr>
      </w:pPr>
    </w:p>
    <w:sectPr w:rsidR="00CF0EC9" w:rsidSect="00D87A9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618" w:right="680" w:bottom="899" w:left="1080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41" w:rsidRDefault="00414141">
      <w:r>
        <w:separator/>
      </w:r>
    </w:p>
  </w:endnote>
  <w:endnote w:type="continuationSeparator" w:id="0">
    <w:p w:rsidR="00414141" w:rsidRDefault="0041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41" w:rsidRPr="00F93F32" w:rsidRDefault="00414141" w:rsidP="00E33CFA">
    <w:pPr>
      <w:pStyle w:val="FusszeileFett"/>
      <w:rPr>
        <w:b w:val="0"/>
      </w:rPr>
    </w:pPr>
    <w:bookmarkStart w:id="1" w:name="BkmInformationen2"/>
    <w:r w:rsidRPr="00F93F32">
      <w:rPr>
        <w:b w:val="0"/>
      </w:rPr>
      <w:t xml:space="preserve">Öffnungszeiten: </w:t>
    </w:r>
    <w:hyperlink r:id="rId1" w:history="1">
      <w:r w:rsidRPr="00F93F32">
        <w:rPr>
          <w:rStyle w:val="Hyperlink"/>
          <w:b w:val="0"/>
        </w:rPr>
        <w:t>www.liestal.ch</w:t>
      </w:r>
    </w:hyperlink>
  </w:p>
  <w:p w:rsidR="00414141" w:rsidRDefault="00414141" w:rsidP="00E33CFA">
    <w:pPr>
      <w:pStyle w:val="Fuzeile"/>
    </w:pPr>
  </w:p>
  <w:bookmarkEnd w:id="1"/>
  <w:p w:rsidR="00DD598A" w:rsidRPr="00DD598A" w:rsidRDefault="00DD598A" w:rsidP="00DD598A">
    <w:pPr>
      <w:tabs>
        <w:tab w:val="left" w:pos="540"/>
      </w:tabs>
      <w:autoSpaceDE w:val="0"/>
      <w:autoSpaceDN w:val="0"/>
      <w:adjustRightInd w:val="0"/>
      <w:ind w:left="539" w:hanging="539"/>
      <w:rPr>
        <w:rFonts w:cs="Arial"/>
        <w:bCs/>
        <w:sz w:val="16"/>
      </w:rPr>
    </w:pPr>
    <w:r w:rsidRPr="00DD598A">
      <w:rPr>
        <w:rFonts w:cs="Arial"/>
        <w:bCs/>
        <w:sz w:val="16"/>
      </w:rPr>
      <w:t xml:space="preserve">Stadt Liestal, Hochbau/Planung, </w:t>
    </w:r>
    <w:r w:rsidR="00662950">
      <w:rPr>
        <w:rFonts w:cs="Arial"/>
        <w:bCs/>
        <w:sz w:val="16"/>
      </w:rPr>
      <w:t>März</w:t>
    </w:r>
    <w:r w:rsidRPr="00DD598A">
      <w:rPr>
        <w:rFonts w:cs="Arial"/>
        <w:bCs/>
        <w:sz w:val="16"/>
      </w:rPr>
      <w:t xml:space="preserve"> 2023</w:t>
    </w:r>
  </w:p>
  <w:p w:rsidR="00414141" w:rsidRDefault="00414141">
    <w:pPr>
      <w:pStyle w:val="Fuzeile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662950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662950">
      <w:instrText>2</w:instrText>
    </w:r>
    <w:r>
      <w:fldChar w:fldCharType="end"/>
    </w:r>
    <w:r>
      <w:instrText xml:space="preserve"> "" ""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BkmInformationen1"/>
  <w:p w:rsidR="00414141" w:rsidRDefault="00414141" w:rsidP="00033B37">
    <w:pPr>
      <w:pStyle w:val="FusszeileFet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662950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662950">
      <w:instrText>1</w:instrText>
    </w:r>
    <w:r>
      <w:fldChar w:fldCharType="end"/>
    </w:r>
    <w:r>
      <w:instrText xml:space="preserve">  "</w:instrText>
    </w:r>
    <w:r>
      <w:fldChar w:fldCharType="begin"/>
    </w:r>
    <w:r>
      <w:instrText xml:space="preserve"> DocProperty "FirmaInformationenZeile1" </w:instrText>
    </w:r>
    <w:r>
      <w:fldChar w:fldCharType="separate"/>
    </w:r>
    <w:r>
      <w:instrText>Öffnungszeiten: Mo., Di., Do., Fr. 08:30 bis 11:30 Uhr</w:instrText>
    </w:r>
    <w:r>
      <w:fldChar w:fldCharType="end"/>
    </w:r>
    <w:r>
      <w:instrText xml:space="preserve"> </w:instrText>
    </w:r>
    <w:r>
      <w:rPr>
        <w:rFonts w:cs="Arial"/>
      </w:rPr>
      <w:instrText>•</w:instrText>
    </w:r>
    <w:r>
      <w:instrText xml:space="preserve"> </w:instrText>
    </w:r>
    <w:r>
      <w:fldChar w:fldCharType="begin"/>
    </w:r>
    <w:r>
      <w:instrText xml:space="preserve"> DocProperty "FirmaInformationenZeile2" </w:instrText>
    </w:r>
    <w:r>
      <w:fldChar w:fldCharType="separate"/>
    </w:r>
    <w:r>
      <w:instrText>Mi. 08:30 - 11:30 Uhr / 13:00 - 18:00 Uhr</w:instrText>
    </w:r>
    <w:r>
      <w:fldChar w:fldCharType="end"/>
    </w:r>
    <w:r>
      <w:instrText>" ""</w:instrText>
    </w:r>
    <w:r>
      <w:fldChar w:fldCharType="end"/>
    </w:r>
  </w:p>
  <w:p w:rsidR="00414141" w:rsidRDefault="00414141" w:rsidP="003837C0">
    <w:pPr>
      <w:pStyle w:val="Fuzeile"/>
    </w:pPr>
  </w:p>
  <w:bookmarkEnd w:id="2"/>
  <w:p w:rsidR="00414141" w:rsidRPr="003837C0" w:rsidRDefault="00414141" w:rsidP="003837C0">
    <w:pPr>
      <w:pStyle w:val="Fuzeile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662950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662950">
      <w:instrText>1</w:instrText>
    </w:r>
    <w:r>
      <w:fldChar w:fldCharType="end"/>
    </w:r>
    <w:r>
      <w:instrText xml:space="preserve">  "</w:instrText>
    </w:r>
    <w:r>
      <w:fldChar w:fldCharType="begin"/>
    </w:r>
    <w:r>
      <w:instrText xml:space="preserve"> Filename  </w:instrText>
    </w:r>
    <w:r>
      <w:fldChar w:fldCharType="separate"/>
    </w:r>
    <w:r>
      <w:instrText>Formular Kleinbauten Sanierungen Renovationen Zentrum 2012</w:instrText>
    </w:r>
    <w:r>
      <w:fldChar w:fldCharType="end"/>
    </w:r>
    <w:r>
      <w:instrText>"  ""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662950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662950">
      <w:instrText>1</w:instrText>
    </w:r>
    <w:r>
      <w:fldChar w:fldCharType="end"/>
    </w:r>
    <w:r>
      <w:instrText xml:space="preserve"> ""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41" w:rsidRDefault="00414141">
      <w:r>
        <w:separator/>
      </w:r>
    </w:p>
  </w:footnote>
  <w:footnote w:type="continuationSeparator" w:id="0">
    <w:p w:rsidR="00414141" w:rsidRDefault="0041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41" w:rsidRPr="003D6A33" w:rsidRDefault="00414141" w:rsidP="00B6473B">
    <w:pPr>
      <w:pStyle w:val="Kopfzeile"/>
      <w:tabs>
        <w:tab w:val="center" w:pos="4820"/>
        <w:tab w:val="right" w:pos="9526"/>
      </w:tabs>
      <w:rPr>
        <w:rStyle w:val="Kopfzeile8ptChar"/>
      </w:rPr>
    </w:pPr>
    <w:r>
      <w:rPr>
        <w:rStyle w:val="Kopfzeile12ptChar"/>
      </w:rPr>
      <w:t>Stadt Liestal</w:t>
    </w:r>
    <w:r>
      <w:tab/>
    </w:r>
    <w:r>
      <w:rPr>
        <w:rStyle w:val="Kopfzeile8ptChar"/>
      </w:rPr>
      <w:t>www.liestal.ch</w:t>
    </w:r>
    <w:r w:rsidRPr="003D6A33">
      <w:rPr>
        <w:rStyle w:val="Kopfzeile8ptChar"/>
      </w:rPr>
      <w:tab/>
      <w:t xml:space="preserve">Seite 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Page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>/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Numpages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907"/>
      <w:gridCol w:w="5613"/>
      <w:gridCol w:w="3797"/>
    </w:tblGrid>
    <w:tr w:rsidR="00414141" w:rsidRPr="0069783C">
      <w:tc>
        <w:tcPr>
          <w:tcW w:w="907" w:type="dxa"/>
        </w:tcPr>
        <w:p w:rsidR="00414141" w:rsidRDefault="00414141">
          <w:pPr>
            <w:pStyle w:val="Kopfzeile"/>
          </w:pPr>
          <w:r>
            <w:drawing>
              <wp:anchor distT="0" distB="0" distL="114300" distR="114300" simplePos="0" relativeHeight="251657728" behindDoc="0" locked="0" layoutInCell="1" allowOverlap="1" wp14:anchorId="250E1079" wp14:editId="279AAD7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483235" cy="575945"/>
                <wp:effectExtent l="0" t="0" r="0" b="0"/>
                <wp:wrapNone/>
                <wp:docPr id="3" name="logo1" descr="wappen_s_w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wappen_s_w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</w:tcPr>
        <w:p w:rsidR="00414141" w:rsidRDefault="00414141" w:rsidP="008A2BDB">
          <w:pPr>
            <w:pStyle w:val="Kopfzeile16pt"/>
          </w:pPr>
          <w:r>
            <w:t>Stadt Liestal</w:t>
          </w:r>
        </w:p>
        <w:p w:rsidR="00414141" w:rsidRPr="003F023B" w:rsidRDefault="00414141" w:rsidP="008A2BDB">
          <w:pPr>
            <w:pStyle w:val="Kopfzeile16pt"/>
            <w:rPr>
              <w:sz w:val="28"/>
              <w:szCs w:val="28"/>
            </w:rPr>
          </w:pPr>
        </w:p>
        <w:p w:rsidR="00414141" w:rsidRDefault="00414141" w:rsidP="008A2BDB">
          <w:pPr>
            <w:pStyle w:val="Kopfzeile"/>
          </w:pPr>
          <w:r>
            <w:t>Hochbau/Planung</w:t>
          </w:r>
        </w:p>
      </w:tc>
      <w:tc>
        <w:tcPr>
          <w:tcW w:w="3797" w:type="dxa"/>
        </w:tcPr>
        <w:p w:rsidR="00414141" w:rsidRDefault="00414141" w:rsidP="00143E43">
          <w:pPr>
            <w:pStyle w:val="Kopfzeile8pt"/>
          </w:pPr>
          <w:r>
            <w:t>Planung</w:t>
          </w:r>
        </w:p>
        <w:p w:rsidR="00414141" w:rsidRDefault="00414141" w:rsidP="00143E43">
          <w:pPr>
            <w:pStyle w:val="Kopfzeile8pt"/>
          </w:pPr>
          <w:r>
            <w:t>Rathausstrasse 36</w:t>
          </w:r>
        </w:p>
        <w:p w:rsidR="00414141" w:rsidRDefault="00414141" w:rsidP="00143E43">
          <w:pPr>
            <w:pStyle w:val="Kopfzeile8pt"/>
          </w:pPr>
          <w:r>
            <w:t>CH - 4410 Liestal</w:t>
          </w:r>
        </w:p>
        <w:p w:rsidR="00414141" w:rsidRPr="0069783C" w:rsidRDefault="00414141" w:rsidP="00143E43">
          <w:pPr>
            <w:pStyle w:val="Kopfzeile8pt"/>
            <w:rPr>
              <w:lang w:val="it-IT"/>
            </w:rPr>
          </w:pPr>
          <w:r w:rsidRPr="0069783C">
            <w:rPr>
              <w:lang w:val="it-IT"/>
            </w:rPr>
            <w:t xml:space="preserve">Tel. </w:t>
          </w:r>
          <w:r>
            <w:rPr>
              <w:lang w:val="it-IT"/>
            </w:rPr>
            <w:t>061 927 52 79</w:t>
          </w:r>
        </w:p>
        <w:p w:rsidR="00414141" w:rsidRPr="0069783C" w:rsidRDefault="00414141" w:rsidP="00143E43">
          <w:pPr>
            <w:pStyle w:val="Kopfzeile8pt"/>
            <w:rPr>
              <w:lang w:val="it-IT"/>
            </w:rPr>
          </w:pPr>
          <w:r w:rsidRPr="00806D01">
            <w:rPr>
              <w:b/>
              <w:lang w:val="it-IT"/>
            </w:rPr>
            <w:t>baugesuch</w:t>
          </w:r>
          <w:r w:rsidRPr="0069783C">
            <w:rPr>
              <w:lang w:val="it-IT"/>
            </w:rPr>
            <w:t>@</w:t>
          </w:r>
          <w:r>
            <w:rPr>
              <w:lang w:val="it-IT"/>
            </w:rPr>
            <w:t>liestal.ch</w:t>
          </w:r>
        </w:p>
      </w:tc>
    </w:tr>
    <w:tr w:rsidR="00414141" w:rsidRPr="0069783C">
      <w:trPr>
        <w:trHeight w:hRule="exact" w:val="57"/>
      </w:trPr>
      <w:tc>
        <w:tcPr>
          <w:tcW w:w="907" w:type="dxa"/>
        </w:tcPr>
        <w:p w:rsidR="00414141" w:rsidRPr="008472E0" w:rsidRDefault="00414141">
          <w:pPr>
            <w:pStyle w:val="Kopfzeile"/>
            <w:rPr>
              <w:lang w:val="it-IT"/>
            </w:rPr>
          </w:pPr>
        </w:p>
      </w:tc>
      <w:tc>
        <w:tcPr>
          <w:tcW w:w="5613" w:type="dxa"/>
        </w:tcPr>
        <w:p w:rsidR="00414141" w:rsidRPr="008472E0" w:rsidRDefault="00414141" w:rsidP="008A2BDB">
          <w:pPr>
            <w:pStyle w:val="Kopfzeile16pt"/>
            <w:rPr>
              <w:lang w:val="it-IT"/>
            </w:rPr>
          </w:pPr>
        </w:p>
      </w:tc>
      <w:tc>
        <w:tcPr>
          <w:tcW w:w="3797" w:type="dxa"/>
        </w:tcPr>
        <w:p w:rsidR="00414141" w:rsidRPr="008472E0" w:rsidRDefault="00414141" w:rsidP="00143E43">
          <w:pPr>
            <w:pStyle w:val="Kopfzeile8pt"/>
            <w:rPr>
              <w:lang w:val="it-IT"/>
            </w:rPr>
          </w:pPr>
        </w:p>
      </w:tc>
    </w:tr>
  </w:tbl>
  <w:p w:rsidR="00414141" w:rsidRPr="0069783C" w:rsidRDefault="00414141" w:rsidP="001D5F2F">
    <w:pPr>
      <w:pStyle w:val="Vordruck1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B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745AB3"/>
    <w:multiLevelType w:val="singleLevel"/>
    <w:tmpl w:val="ADA07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22FB3554"/>
    <w:multiLevelType w:val="hybridMultilevel"/>
    <w:tmpl w:val="094AAEF0"/>
    <w:lvl w:ilvl="0" w:tplc="6A920182">
      <w:start w:val="1"/>
      <w:numFmt w:val="decimal"/>
      <w:pStyle w:val="Aufzhlung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960A1"/>
    <w:multiLevelType w:val="multilevel"/>
    <w:tmpl w:val="78E43B3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2DC92FFC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880CF2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2C09F4"/>
    <w:multiLevelType w:val="multilevel"/>
    <w:tmpl w:val="27FC6B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5F9640B7"/>
    <w:multiLevelType w:val="multilevel"/>
    <w:tmpl w:val="15641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8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+PRcMCdn6QADdgp5B4AyRUJ6nS6nAzvPC/MkV51z6DlAGAoEbDkFkj8R5CswmOc94+ULr++P1INRN8emV1btg==" w:salt="2kAqnN5GLT14/aQoOz1dHg=="/>
  <w:defaultTabStop w:val="720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A"/>
    <w:rsid w:val="00033B37"/>
    <w:rsid w:val="00034CE1"/>
    <w:rsid w:val="00084A11"/>
    <w:rsid w:val="00094765"/>
    <w:rsid w:val="000A3E4E"/>
    <w:rsid w:val="000B6F25"/>
    <w:rsid w:val="000C77CD"/>
    <w:rsid w:val="00114B23"/>
    <w:rsid w:val="00114C10"/>
    <w:rsid w:val="00122B36"/>
    <w:rsid w:val="00126F53"/>
    <w:rsid w:val="00137D7E"/>
    <w:rsid w:val="00143E43"/>
    <w:rsid w:val="0014478E"/>
    <w:rsid w:val="001711F3"/>
    <w:rsid w:val="001809F7"/>
    <w:rsid w:val="0019084B"/>
    <w:rsid w:val="001B4854"/>
    <w:rsid w:val="001C6F76"/>
    <w:rsid w:val="001D5F2F"/>
    <w:rsid w:val="002042EA"/>
    <w:rsid w:val="00232079"/>
    <w:rsid w:val="002419E4"/>
    <w:rsid w:val="00255A5F"/>
    <w:rsid w:val="002861B2"/>
    <w:rsid w:val="002A2BB3"/>
    <w:rsid w:val="002A3D63"/>
    <w:rsid w:val="002E629D"/>
    <w:rsid w:val="00307BEA"/>
    <w:rsid w:val="00316B40"/>
    <w:rsid w:val="00325CDB"/>
    <w:rsid w:val="00331ACA"/>
    <w:rsid w:val="00363993"/>
    <w:rsid w:val="00364E0A"/>
    <w:rsid w:val="00371097"/>
    <w:rsid w:val="003724BE"/>
    <w:rsid w:val="003772B4"/>
    <w:rsid w:val="003837C0"/>
    <w:rsid w:val="003D6A33"/>
    <w:rsid w:val="003F023B"/>
    <w:rsid w:val="00414141"/>
    <w:rsid w:val="00423ACE"/>
    <w:rsid w:val="00437B8C"/>
    <w:rsid w:val="00467139"/>
    <w:rsid w:val="00494085"/>
    <w:rsid w:val="004C1555"/>
    <w:rsid w:val="00524682"/>
    <w:rsid w:val="0052747C"/>
    <w:rsid w:val="00546244"/>
    <w:rsid w:val="00552ACB"/>
    <w:rsid w:val="005700AE"/>
    <w:rsid w:val="005B2011"/>
    <w:rsid w:val="005B3D36"/>
    <w:rsid w:val="005B4BB9"/>
    <w:rsid w:val="005E14DE"/>
    <w:rsid w:val="005E52E6"/>
    <w:rsid w:val="005F12D3"/>
    <w:rsid w:val="005F303E"/>
    <w:rsid w:val="005F5A4D"/>
    <w:rsid w:val="00602C07"/>
    <w:rsid w:val="006328EE"/>
    <w:rsid w:val="006348AC"/>
    <w:rsid w:val="00647719"/>
    <w:rsid w:val="00662950"/>
    <w:rsid w:val="00676259"/>
    <w:rsid w:val="0067686A"/>
    <w:rsid w:val="0069783C"/>
    <w:rsid w:val="006D3E4A"/>
    <w:rsid w:val="006D421B"/>
    <w:rsid w:val="006F6BF3"/>
    <w:rsid w:val="007065D4"/>
    <w:rsid w:val="007118DB"/>
    <w:rsid w:val="00712249"/>
    <w:rsid w:val="00723FF7"/>
    <w:rsid w:val="00724EE1"/>
    <w:rsid w:val="00733B1F"/>
    <w:rsid w:val="007463BC"/>
    <w:rsid w:val="00747968"/>
    <w:rsid w:val="00787C52"/>
    <w:rsid w:val="00794BC4"/>
    <w:rsid w:val="007D150F"/>
    <w:rsid w:val="007D52F5"/>
    <w:rsid w:val="0080501D"/>
    <w:rsid w:val="00806D01"/>
    <w:rsid w:val="00813352"/>
    <w:rsid w:val="008178BA"/>
    <w:rsid w:val="008247ED"/>
    <w:rsid w:val="0084428F"/>
    <w:rsid w:val="008472E0"/>
    <w:rsid w:val="008511FA"/>
    <w:rsid w:val="00871F38"/>
    <w:rsid w:val="00874BF1"/>
    <w:rsid w:val="00894DA0"/>
    <w:rsid w:val="008A18D2"/>
    <w:rsid w:val="008A18DB"/>
    <w:rsid w:val="008A2BDB"/>
    <w:rsid w:val="008C0CBF"/>
    <w:rsid w:val="009545B8"/>
    <w:rsid w:val="009E5FEF"/>
    <w:rsid w:val="009F0C17"/>
    <w:rsid w:val="00A27E8D"/>
    <w:rsid w:val="00A30D1D"/>
    <w:rsid w:val="00A32C57"/>
    <w:rsid w:val="00A45389"/>
    <w:rsid w:val="00A94163"/>
    <w:rsid w:val="00A94F49"/>
    <w:rsid w:val="00AE42A1"/>
    <w:rsid w:val="00AF3AA3"/>
    <w:rsid w:val="00AF5277"/>
    <w:rsid w:val="00AF6B1C"/>
    <w:rsid w:val="00B353A9"/>
    <w:rsid w:val="00B42AF1"/>
    <w:rsid w:val="00B519DD"/>
    <w:rsid w:val="00B56655"/>
    <w:rsid w:val="00B63998"/>
    <w:rsid w:val="00B6473B"/>
    <w:rsid w:val="00B64B99"/>
    <w:rsid w:val="00B87920"/>
    <w:rsid w:val="00BA1A48"/>
    <w:rsid w:val="00BB6FF8"/>
    <w:rsid w:val="00BC2759"/>
    <w:rsid w:val="00BD57AE"/>
    <w:rsid w:val="00C06EE9"/>
    <w:rsid w:val="00C101EB"/>
    <w:rsid w:val="00C23951"/>
    <w:rsid w:val="00C31D92"/>
    <w:rsid w:val="00C723B2"/>
    <w:rsid w:val="00C77E26"/>
    <w:rsid w:val="00C8643D"/>
    <w:rsid w:val="00CB2026"/>
    <w:rsid w:val="00CB45A9"/>
    <w:rsid w:val="00CF0EC9"/>
    <w:rsid w:val="00D0170C"/>
    <w:rsid w:val="00D07E61"/>
    <w:rsid w:val="00D1157F"/>
    <w:rsid w:val="00D264AA"/>
    <w:rsid w:val="00D30AFE"/>
    <w:rsid w:val="00D36B24"/>
    <w:rsid w:val="00D57E6B"/>
    <w:rsid w:val="00D76157"/>
    <w:rsid w:val="00D8307D"/>
    <w:rsid w:val="00D87A9F"/>
    <w:rsid w:val="00DD35A9"/>
    <w:rsid w:val="00DD598A"/>
    <w:rsid w:val="00DE0E19"/>
    <w:rsid w:val="00DE4618"/>
    <w:rsid w:val="00DF6904"/>
    <w:rsid w:val="00E00A52"/>
    <w:rsid w:val="00E01910"/>
    <w:rsid w:val="00E33CFA"/>
    <w:rsid w:val="00E351D5"/>
    <w:rsid w:val="00E53415"/>
    <w:rsid w:val="00E755C5"/>
    <w:rsid w:val="00E8482B"/>
    <w:rsid w:val="00E9211B"/>
    <w:rsid w:val="00EC72D4"/>
    <w:rsid w:val="00F423A7"/>
    <w:rsid w:val="00F93F32"/>
    <w:rsid w:val="00FB4D8D"/>
    <w:rsid w:val="00FB5ABA"/>
    <w:rsid w:val="00FC556C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79255AAF"/>
  <w15:docId w15:val="{A23BA208-85EB-4506-9484-C11409F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A2BB3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A18D2"/>
    <w:pPr>
      <w:keepNext/>
      <w:numPr>
        <w:numId w:val="5"/>
      </w:numPr>
      <w:spacing w:after="18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8A18D2"/>
    <w:pPr>
      <w:keepNext/>
      <w:numPr>
        <w:ilvl w:val="1"/>
        <w:numId w:val="5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18D2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rsid w:val="00D1157F"/>
  </w:style>
  <w:style w:type="paragraph" w:styleId="Fuzeile">
    <w:name w:val="footer"/>
    <w:basedOn w:val="StandardNo"/>
    <w:rsid w:val="00137D7E"/>
    <w:rPr>
      <w:sz w:val="16"/>
    </w:rPr>
  </w:style>
  <w:style w:type="paragraph" w:customStyle="1" w:styleId="StandardNo">
    <w:name w:val="StandardNo"/>
    <w:basedOn w:val="Standard"/>
    <w:link w:val="StandardNoChar"/>
    <w:rsid w:val="00D1157F"/>
    <w:rPr>
      <w:noProof/>
    </w:rPr>
  </w:style>
  <w:style w:type="paragraph" w:customStyle="1" w:styleId="Kopfzeile8pt">
    <w:name w:val="Kopfzeile 8pt"/>
    <w:basedOn w:val="Kopfzeile"/>
    <w:link w:val="Kopfzeile8ptChar"/>
    <w:rsid w:val="00D1157F"/>
    <w:rPr>
      <w:sz w:val="16"/>
    </w:rPr>
  </w:style>
  <w:style w:type="paragraph" w:customStyle="1" w:styleId="Kopfzeile16pt">
    <w:name w:val="Kopfzeile 16pt"/>
    <w:basedOn w:val="Kopfzeile"/>
    <w:rsid w:val="00D1157F"/>
    <w:rPr>
      <w:b/>
      <w:sz w:val="32"/>
    </w:rPr>
  </w:style>
  <w:style w:type="paragraph" w:customStyle="1" w:styleId="Vordruck1">
    <w:name w:val="Vordruck 1"/>
    <w:basedOn w:val="Vordruck8"/>
    <w:rsid w:val="001D5F2F"/>
    <w:rPr>
      <w:sz w:val="2"/>
    </w:rPr>
  </w:style>
  <w:style w:type="paragraph" w:customStyle="1" w:styleId="Kopfzeile12pt">
    <w:name w:val="Kopfzeile 12pt"/>
    <w:basedOn w:val="Kopfzeile"/>
    <w:link w:val="Kopfzeile12ptChar"/>
    <w:rsid w:val="003837C0"/>
    <w:rPr>
      <w:b/>
    </w:rPr>
  </w:style>
  <w:style w:type="paragraph" w:customStyle="1" w:styleId="Gruss">
    <w:name w:val="Gruss"/>
    <w:basedOn w:val="StandardNo"/>
    <w:rsid w:val="008247ED"/>
    <w:pPr>
      <w:keepNext/>
    </w:pPr>
  </w:style>
  <w:style w:type="character" w:customStyle="1" w:styleId="StandardNoChar">
    <w:name w:val="StandardNo Char"/>
    <w:basedOn w:val="Absatz-Standardschriftart"/>
    <w:link w:val="StandardNo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Zchn">
    <w:name w:val="Kopfzeile Zchn"/>
    <w:basedOn w:val="StandardNoChar"/>
    <w:link w:val="Kopfzeile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12ptChar">
    <w:name w:val="Kopfzeile 12pt Char"/>
    <w:basedOn w:val="KopfzeileZchn"/>
    <w:link w:val="Kopfzeile12pt"/>
    <w:rsid w:val="003D6A33"/>
    <w:rPr>
      <w:rFonts w:ascii="Arial" w:hAnsi="Arial"/>
      <w:b/>
      <w:noProof/>
      <w:sz w:val="24"/>
      <w:szCs w:val="24"/>
      <w:lang w:val="de-CH" w:eastAsia="en-US" w:bidi="ar-SA"/>
    </w:rPr>
  </w:style>
  <w:style w:type="character" w:customStyle="1" w:styleId="Kopfzeile8ptChar">
    <w:name w:val="Kopfzeile 8pt Char"/>
    <w:basedOn w:val="KopfzeileZchn"/>
    <w:link w:val="Kopfzeile8pt"/>
    <w:rsid w:val="003D6A33"/>
    <w:rPr>
      <w:rFonts w:ascii="Arial" w:hAnsi="Arial"/>
      <w:noProof/>
      <w:sz w:val="16"/>
      <w:szCs w:val="24"/>
      <w:lang w:val="de-CH" w:eastAsia="en-US" w:bidi="ar-SA"/>
    </w:rPr>
  </w:style>
  <w:style w:type="paragraph" w:customStyle="1" w:styleId="GrussFett">
    <w:name w:val="Gruss Fett"/>
    <w:basedOn w:val="Gruss"/>
    <w:rsid w:val="008247ED"/>
    <w:rPr>
      <w:b/>
    </w:rPr>
  </w:style>
  <w:style w:type="paragraph" w:customStyle="1" w:styleId="AufzhlungNummern">
    <w:name w:val="Aufzählung Nummern"/>
    <w:basedOn w:val="Standard"/>
    <w:rsid w:val="002A3D63"/>
    <w:pPr>
      <w:numPr>
        <w:numId w:val="1"/>
      </w:numPr>
    </w:pPr>
  </w:style>
  <w:style w:type="paragraph" w:customStyle="1" w:styleId="AufzhlungStrich">
    <w:name w:val="Aufzählung Strich"/>
    <w:basedOn w:val="Standard"/>
    <w:rsid w:val="002A3D63"/>
    <w:pPr>
      <w:numPr>
        <w:numId w:val="2"/>
      </w:numPr>
    </w:pPr>
  </w:style>
  <w:style w:type="paragraph" w:customStyle="1" w:styleId="Vordruck8">
    <w:name w:val="Vordruck 8"/>
    <w:basedOn w:val="StandardNo"/>
    <w:rsid w:val="00DF6904"/>
    <w:rPr>
      <w:sz w:val="16"/>
    </w:rPr>
  </w:style>
  <w:style w:type="paragraph" w:customStyle="1" w:styleId="Vordruck8Fett">
    <w:name w:val="Vordruck 8 Fett"/>
    <w:basedOn w:val="Vordruck8"/>
    <w:rsid w:val="00DF6904"/>
    <w:rPr>
      <w:b/>
    </w:rPr>
  </w:style>
  <w:style w:type="paragraph" w:customStyle="1" w:styleId="Betreff">
    <w:name w:val="Betreff"/>
    <w:basedOn w:val="Standard"/>
    <w:rsid w:val="00232079"/>
    <w:rPr>
      <w:b/>
    </w:rPr>
  </w:style>
  <w:style w:type="paragraph" w:customStyle="1" w:styleId="Formulartitel">
    <w:name w:val="Formulartitel"/>
    <w:basedOn w:val="StandardNo"/>
    <w:rsid w:val="00232079"/>
    <w:rPr>
      <w:b/>
    </w:rPr>
  </w:style>
  <w:style w:type="paragraph" w:customStyle="1" w:styleId="StandardNoFett">
    <w:name w:val="StandardNo Fett"/>
    <w:basedOn w:val="StandardNo"/>
    <w:rsid w:val="00676259"/>
    <w:rPr>
      <w:b/>
    </w:rPr>
  </w:style>
  <w:style w:type="paragraph" w:styleId="Textkrper">
    <w:name w:val="Body Text"/>
    <w:basedOn w:val="Standard"/>
    <w:rsid w:val="00494085"/>
    <w:pPr>
      <w:spacing w:after="220"/>
    </w:pPr>
  </w:style>
  <w:style w:type="paragraph" w:customStyle="1" w:styleId="FusszeileFett">
    <w:name w:val="Fusszeile Fett"/>
    <w:basedOn w:val="Fuzeile"/>
    <w:rsid w:val="00033B37"/>
    <w:rPr>
      <w:b/>
    </w:rPr>
  </w:style>
  <w:style w:type="paragraph" w:styleId="Textkrper-Einzug2">
    <w:name w:val="Body Text Indent 2"/>
    <w:basedOn w:val="Standard"/>
    <w:rsid w:val="00DE4618"/>
    <w:pPr>
      <w:spacing w:before="60"/>
      <w:ind w:left="284"/>
      <w:jc w:val="both"/>
    </w:pPr>
    <w:rPr>
      <w:sz w:val="22"/>
    </w:rPr>
  </w:style>
  <w:style w:type="paragraph" w:styleId="Textkrper-Einzug3">
    <w:name w:val="Body Text Indent 3"/>
    <w:basedOn w:val="Standard"/>
    <w:rsid w:val="00DE4618"/>
    <w:pPr>
      <w:spacing w:before="48"/>
      <w:ind w:left="284" w:hanging="284"/>
      <w:jc w:val="both"/>
    </w:pPr>
    <w:rPr>
      <w:sz w:val="20"/>
    </w:rPr>
  </w:style>
  <w:style w:type="paragraph" w:styleId="Textkrper3">
    <w:name w:val="Body Text 3"/>
    <w:basedOn w:val="Standard"/>
    <w:rsid w:val="00DE4618"/>
    <w:pPr>
      <w:spacing w:before="60"/>
      <w:jc w:val="both"/>
    </w:pPr>
    <w:rPr>
      <w:sz w:val="22"/>
    </w:rPr>
  </w:style>
  <w:style w:type="paragraph" w:styleId="Sprechblasentext">
    <w:name w:val="Balloon Text"/>
    <w:basedOn w:val="Standard"/>
    <w:semiHidden/>
    <w:rsid w:val="00D36B2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519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esta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esta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Baubegehren Kleinbauten</vt:lpstr>
    </vt:vector>
  </TitlesOfParts>
  <Company>Leuchter Informatik AG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Baubegehren Kleinbauten</dc:title>
  <dc:creator>Thommen Doris G25</dc:creator>
  <cp:lastModifiedBy>Hänggi Meret G25</cp:lastModifiedBy>
  <cp:revision>6</cp:revision>
  <cp:lastPrinted>2018-02-15T12:50:00Z</cp:lastPrinted>
  <dcterms:created xsi:type="dcterms:W3CDTF">2023-01-31T12:31:00Z</dcterms:created>
  <dcterms:modified xsi:type="dcterms:W3CDTF">2023-03-21T06:48:00Z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Kuerzel">
    <vt:lpwstr>dth</vt:lpwstr>
  </property>
  <property fmtid="{D5CDD505-2E9C-101B-9397-08002B2CF9AE}" pid="3" name="Titel">
    <vt:lpwstr/>
  </property>
  <property fmtid="{D5CDD505-2E9C-101B-9397-08002B2CF9AE}" pid="4" name="Vorname">
    <vt:lpwstr>Doris</vt:lpwstr>
  </property>
  <property fmtid="{D5CDD505-2E9C-101B-9397-08002B2CF9AE}" pid="5" name="Name">
    <vt:lpwstr>Thommen</vt:lpwstr>
  </property>
  <property fmtid="{D5CDD505-2E9C-101B-9397-08002B2CF9AE}" pid="6" name="Funktion">
    <vt:lpwstr/>
  </property>
  <property fmtid="{D5CDD505-2E9C-101B-9397-08002B2CF9AE}" pid="7" name="ZusatzZurUnterschrift">
    <vt:lpwstr/>
  </property>
  <property fmtid="{D5CDD505-2E9C-101B-9397-08002B2CF9AE}" pid="8" name="TelefonDirekt">
    <vt:lpwstr>061 927 52 79</vt:lpwstr>
  </property>
  <property fmtid="{D5CDD505-2E9C-101B-9397-08002B2CF9AE}" pid="9" name="FaxDirekt">
    <vt:lpwstr>061 927 52 89</vt:lpwstr>
  </property>
  <property fmtid="{D5CDD505-2E9C-101B-9397-08002B2CF9AE}" pid="10" name="Natel">
    <vt:lpwstr/>
  </property>
  <property fmtid="{D5CDD505-2E9C-101B-9397-08002B2CF9AE}" pid="11" name="EMail">
    <vt:lpwstr>doris.thommen@liestal.bl.ch</vt:lpwstr>
  </property>
  <property fmtid="{D5CDD505-2E9C-101B-9397-08002B2CF9AE}" pid="12" name="MAKuerzelLinks">
    <vt:lpwstr>Kürzel</vt:lpwstr>
  </property>
  <property fmtid="{D5CDD505-2E9C-101B-9397-08002B2CF9AE}" pid="13" name="MAKuerzelRechts">
    <vt:lpwstr>Kürzel</vt:lpwstr>
  </property>
  <property fmtid="{D5CDD505-2E9C-101B-9397-08002B2CF9AE}" pid="14" name="MAKuerzelDokumentersteller">
    <vt:lpwstr>dth</vt:lpwstr>
  </property>
  <property fmtid="{D5CDD505-2E9C-101B-9397-08002B2CF9AE}" pid="15" name="TitelLinks">
    <vt:lpwstr>Titel</vt:lpwstr>
  </property>
  <property fmtid="{D5CDD505-2E9C-101B-9397-08002B2CF9AE}" pid="16" name="TitelRechts">
    <vt:lpwstr>Titel</vt:lpwstr>
  </property>
  <property fmtid="{D5CDD505-2E9C-101B-9397-08002B2CF9AE}" pid="17" name="TitelDokumentersteller">
    <vt:lpwstr/>
  </property>
  <property fmtid="{D5CDD505-2E9C-101B-9397-08002B2CF9AE}" pid="18" name="VornameLinks">
    <vt:lpwstr>Vorname</vt:lpwstr>
  </property>
  <property fmtid="{D5CDD505-2E9C-101B-9397-08002B2CF9AE}" pid="19" name="VornameRechts">
    <vt:lpwstr>Vorname</vt:lpwstr>
  </property>
  <property fmtid="{D5CDD505-2E9C-101B-9397-08002B2CF9AE}" pid="20" name="VornameDokumentersteller">
    <vt:lpwstr>Doris</vt:lpwstr>
  </property>
  <property fmtid="{D5CDD505-2E9C-101B-9397-08002B2CF9AE}" pid="21" name="NameLinks">
    <vt:lpwstr>Name</vt:lpwstr>
  </property>
  <property fmtid="{D5CDD505-2E9C-101B-9397-08002B2CF9AE}" pid="22" name="NameRechts">
    <vt:lpwstr>Name</vt:lpwstr>
  </property>
  <property fmtid="{D5CDD505-2E9C-101B-9397-08002B2CF9AE}" pid="23" name="NameDokumentersteller">
    <vt:lpwstr>Thommen</vt:lpwstr>
  </property>
  <property fmtid="{D5CDD505-2E9C-101B-9397-08002B2CF9AE}" pid="24" name="FunktionLinks">
    <vt:lpwstr>Funktion</vt:lpwstr>
  </property>
  <property fmtid="{D5CDD505-2E9C-101B-9397-08002B2CF9AE}" pid="25" name="FunktionRechts">
    <vt:lpwstr>Funktion</vt:lpwstr>
  </property>
  <property fmtid="{D5CDD505-2E9C-101B-9397-08002B2CF9AE}" pid="26" name="FunktionDokumentersteller">
    <vt:lpwstr/>
  </property>
  <property fmtid="{D5CDD505-2E9C-101B-9397-08002B2CF9AE}" pid="27" name="ZusatzZurUnterschriftLinks">
    <vt:lpwstr>Unterschriftszusatz</vt:lpwstr>
  </property>
  <property fmtid="{D5CDD505-2E9C-101B-9397-08002B2CF9AE}" pid="28" name="ZusatzZurUnterschriftRechts">
    <vt:lpwstr>Unterschriftszusatz</vt:lpwstr>
  </property>
  <property fmtid="{D5CDD505-2E9C-101B-9397-08002B2CF9AE}" pid="29" name="ZusatzZurUnterschriftDokumentersteller">
    <vt:lpwstr/>
  </property>
  <property fmtid="{D5CDD505-2E9C-101B-9397-08002B2CF9AE}" pid="30" name="TelefonDirektLinks">
    <vt:lpwstr>Telefon direkt</vt:lpwstr>
  </property>
  <property fmtid="{D5CDD505-2E9C-101B-9397-08002B2CF9AE}" pid="31" name="TelefonDirektRechts">
    <vt:lpwstr>Telefon direkt</vt:lpwstr>
  </property>
  <property fmtid="{D5CDD505-2E9C-101B-9397-08002B2CF9AE}" pid="32" name="TelefonDirektDokumentersteller">
    <vt:lpwstr>061 927 52 79</vt:lpwstr>
  </property>
  <property fmtid="{D5CDD505-2E9C-101B-9397-08002B2CF9AE}" pid="33" name="FaxDirektLinks">
    <vt:lpwstr>Fax direkt</vt:lpwstr>
  </property>
  <property fmtid="{D5CDD505-2E9C-101B-9397-08002B2CF9AE}" pid="34" name="FaxDirektRechts">
    <vt:lpwstr>Fax direkt</vt:lpwstr>
  </property>
  <property fmtid="{D5CDD505-2E9C-101B-9397-08002B2CF9AE}" pid="35" name="FaxDirektDokumentersteller">
    <vt:lpwstr>061 927 52 89</vt:lpwstr>
  </property>
  <property fmtid="{D5CDD505-2E9C-101B-9397-08002B2CF9AE}" pid="36" name="NatelLinks">
    <vt:lpwstr>Natel</vt:lpwstr>
  </property>
  <property fmtid="{D5CDD505-2E9C-101B-9397-08002B2CF9AE}" pid="37" name="NatelRechts">
    <vt:lpwstr>Natel</vt:lpwstr>
  </property>
  <property fmtid="{D5CDD505-2E9C-101B-9397-08002B2CF9AE}" pid="38" name="NatelDokumentersteller">
    <vt:lpwstr/>
  </property>
  <property fmtid="{D5CDD505-2E9C-101B-9397-08002B2CF9AE}" pid="39" name="EMailLinks">
    <vt:lpwstr>E-Mail</vt:lpwstr>
  </property>
  <property fmtid="{D5CDD505-2E9C-101B-9397-08002B2CF9AE}" pid="40" name="EMailRechts">
    <vt:lpwstr>E-Mail</vt:lpwstr>
  </property>
  <property fmtid="{D5CDD505-2E9C-101B-9397-08002B2CF9AE}" pid="41" name="EMailDokumentersteller">
    <vt:lpwstr>doris.thommen@liestal.bl.ch</vt:lpwstr>
  </property>
  <property fmtid="{D5CDD505-2E9C-101B-9397-08002B2CF9AE}" pid="42" name="FirmaID">
    <vt:lpwstr>15</vt:lpwstr>
  </property>
  <property fmtid="{D5CDD505-2E9C-101B-9397-08002B2CF9AE}" pid="43" name="ID">
    <vt:lpwstr>53</vt:lpwstr>
  </property>
  <property fmtid="{D5CDD505-2E9C-101B-9397-08002B2CF9AE}" pid="44" name="FirmaStadt">
    <vt:lpwstr>Stadt Liestal</vt:lpwstr>
  </property>
  <property fmtid="{D5CDD505-2E9C-101B-9397-08002B2CF9AE}" pid="45" name="FirmaAdresse1">
    <vt:lpwstr>Rathausstrasse 36</vt:lpwstr>
  </property>
  <property fmtid="{D5CDD505-2E9C-101B-9397-08002B2CF9AE}" pid="46" name="FirmaAdresse2">
    <vt:lpwstr/>
  </property>
  <property fmtid="{D5CDD505-2E9C-101B-9397-08002B2CF9AE}" pid="47" name="FirmaLandeskuerzel">
    <vt:lpwstr>CH</vt:lpwstr>
  </property>
  <property fmtid="{D5CDD505-2E9C-101B-9397-08002B2CF9AE}" pid="48" name="FirmaPLZ">
    <vt:lpwstr>4410</vt:lpwstr>
  </property>
  <property fmtid="{D5CDD505-2E9C-101B-9397-08002B2CF9AE}" pid="49" name="FirmaOrt">
    <vt:lpwstr>Liestal</vt:lpwstr>
  </property>
  <property fmtid="{D5CDD505-2E9C-101B-9397-08002B2CF9AE}" pid="50" name="FirmaEmail">
    <vt:lpwstr>stadtbauamt@liestal.bl.ch</vt:lpwstr>
  </property>
  <property fmtid="{D5CDD505-2E9C-101B-9397-08002B2CF9AE}" pid="51" name="FirmaInternet">
    <vt:lpwstr>www.liestal.ch</vt:lpwstr>
  </property>
  <property fmtid="{D5CDD505-2E9C-101B-9397-08002B2CF9AE}" pid="52" name="Adresse">
    <vt:lpwstr> </vt:lpwstr>
  </property>
  <property fmtid="{D5CDD505-2E9C-101B-9397-08002B2CF9AE}" pid="53" name="EMail1">
    <vt:lpwstr>doris.thommen</vt:lpwstr>
  </property>
  <property fmtid="{D5CDD505-2E9C-101B-9397-08002B2CF9AE}" pid="54" name="EMail2">
    <vt:lpwstr>liestal.bl.ch</vt:lpwstr>
  </property>
  <property fmtid="{D5CDD505-2E9C-101B-9397-08002B2CF9AE}" pid="55" name="FirmaBereich">
    <vt:lpwstr>Stadtbauamt</vt:lpwstr>
  </property>
  <property fmtid="{D5CDD505-2E9C-101B-9397-08002B2CF9AE}" pid="56" name="FirmaAbteilung">
    <vt:lpwstr>Bausekretariat</vt:lpwstr>
  </property>
  <property fmtid="{D5CDD505-2E9C-101B-9397-08002B2CF9AE}" pid="57" name="FirmaInformationenZeile1">
    <vt:lpwstr>Öffnungszeiten: Mo., Di., Do., Fr. 08:30 bis 11:30 Uhr</vt:lpwstr>
  </property>
  <property fmtid="{D5CDD505-2E9C-101B-9397-08002B2CF9AE}" pid="58" name="FirmaInformationenZeile2">
    <vt:lpwstr>Mi. 08:30 - 11:30 Uhr / 13:00 - 18:00 Uhr</vt:lpwstr>
  </property>
  <property fmtid="{D5CDD505-2E9C-101B-9397-08002B2CF9AE}" pid="59" name="WPMakroStart">
    <vt:lpwstr>DocRefreshDC</vt:lpwstr>
  </property>
  <property fmtid="{D5CDD505-2E9C-101B-9397-08002B2CF9AE}" pid="60" name="Persoenlich">
    <vt:lpwstr>No</vt:lpwstr>
  </property>
  <property fmtid="{D5CDD505-2E9C-101B-9397-08002B2CF9AE}" pid="61" name="Vertraulich">
    <vt:lpwstr>No</vt:lpwstr>
  </property>
  <property fmtid="{D5CDD505-2E9C-101B-9397-08002B2CF9AE}" pid="62" name="WPAllowHeader">
    <vt:lpwstr>no</vt:lpwstr>
  </property>
  <property fmtid="{D5CDD505-2E9C-101B-9397-08002B2CF9AE}" pid="63" name="WPDocument">
    <vt:lpwstr>Yes</vt:lpwstr>
  </property>
  <property fmtid="{D5CDD505-2E9C-101B-9397-08002B2CF9AE}" pid="64" name="WPRegister">
    <vt:lpwstr>Register</vt:lpwstr>
  </property>
  <property fmtid="{D5CDD505-2E9C-101B-9397-08002B2CF9AE}" pid="65" name="CompanyID">
    <vt:lpwstr>-1</vt:lpwstr>
  </property>
  <property fmtid="{D5CDD505-2E9C-101B-9397-08002B2CF9AE}" pid="66" name="FormularTitel">
    <vt:lpwstr> </vt:lpwstr>
  </property>
  <property fmtid="{D5CDD505-2E9C-101B-9397-08002B2CF9AE}" pid="67" name="FormularNr">
    <vt:lpwstr>101.005</vt:lpwstr>
  </property>
  <property fmtid="{D5CDD505-2E9C-101B-9397-08002B2CF9AE}" pid="68" name="Version">
    <vt:lpwstr>1</vt:lpwstr>
  </property>
  <property fmtid="{D5CDD505-2E9C-101B-9397-08002B2CF9AE}" pid="69" name="Erste Seite">
    <vt:lpwstr> </vt:lpwstr>
  </property>
  <property fmtid="{D5CDD505-2E9C-101B-9397-08002B2CF9AE}" pid="70" name="Folgeseite">
    <vt:lpwstr> </vt:lpwstr>
  </property>
  <property fmtid="{D5CDD505-2E9C-101B-9397-08002B2CF9AE}" pid="71" name="Sprache">
    <vt:lpwstr>Deutsch</vt:lpwstr>
  </property>
  <property fmtid="{D5CDD505-2E9C-101B-9397-08002B2CF9AE}" pid="72" name="Layout">
    <vt:lpwstr>Stadt Liestal</vt:lpwstr>
  </property>
  <property fmtid="{D5CDD505-2E9C-101B-9397-08002B2CF9AE}" pid="73" name="KennungBenutzerauswahl">
    <vt:lpwstr>dth</vt:lpwstr>
  </property>
  <property fmtid="{D5CDD505-2E9C-101B-9397-08002B2CF9AE}" pid="74" name="Login">
    <vt:lpwstr>Sbamt10</vt:lpwstr>
  </property>
  <property fmtid="{D5CDD505-2E9C-101B-9397-08002B2CF9AE}" pid="75" name="MandantID">
    <vt:lpwstr>10</vt:lpwstr>
  </property>
  <property fmtid="{D5CDD505-2E9C-101B-9397-08002B2CF9AE}" pid="76" name="Mandant">
    <vt:lpwstr>Stadt Liestal</vt:lpwstr>
  </property>
  <property fmtid="{D5CDD505-2E9C-101B-9397-08002B2CF9AE}" pid="77" name="FirmaBezeichnung">
    <vt:lpwstr>SB - Bausekretariat</vt:lpwstr>
  </property>
  <property fmtid="{D5CDD505-2E9C-101B-9397-08002B2CF9AE}" pid="78" name="IDDokumentersteller">
    <vt:lpwstr>53</vt:lpwstr>
  </property>
  <property fmtid="{D5CDD505-2E9C-101B-9397-08002B2CF9AE}" pid="79" name="KennungBenutzerauswahlDokumentersteller">
    <vt:lpwstr>dth</vt:lpwstr>
  </property>
  <property fmtid="{D5CDD505-2E9C-101B-9397-08002B2CF9AE}" pid="80" name="LoginDokumentersteller">
    <vt:lpwstr>Sbamt10</vt:lpwstr>
  </property>
  <property fmtid="{D5CDD505-2E9C-101B-9397-08002B2CF9AE}" pid="81" name="MandantIDDokumentersteller">
    <vt:lpwstr>10</vt:lpwstr>
  </property>
  <property fmtid="{D5CDD505-2E9C-101B-9397-08002B2CF9AE}" pid="82" name="MandantDokumentersteller">
    <vt:lpwstr>Stadt Liestal</vt:lpwstr>
  </property>
</Properties>
</file>